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22C0" w14:textId="77777777" w:rsidR="004C66CE" w:rsidRPr="00F47829" w:rsidRDefault="004C66CE" w:rsidP="004C66CE">
      <w:pPr>
        <w:jc w:val="center"/>
        <w:rPr>
          <w:rFonts w:ascii="Myriad Pro" w:hAnsi="Myriad Pro" w:cs="Arial"/>
          <w:b/>
          <w:lang w:val="es-MX"/>
        </w:rPr>
      </w:pPr>
    </w:p>
    <w:p w14:paraId="5AEAF76A" w14:textId="316F69CF" w:rsidR="001D1135" w:rsidRPr="00F47829" w:rsidRDefault="002100AF" w:rsidP="004C66CE">
      <w:pPr>
        <w:jc w:val="center"/>
        <w:rPr>
          <w:rFonts w:ascii="Myriad Pro" w:hAnsi="Myriad Pro" w:cs="Arial"/>
          <w:b/>
          <w:lang w:val="es-MX"/>
        </w:rPr>
      </w:pPr>
      <w:r w:rsidRPr="00F47829">
        <w:rPr>
          <w:rFonts w:ascii="Myriad Pro" w:hAnsi="Myriad Pro" w:cs="Arial"/>
          <w:b/>
          <w:lang w:val="es-MX"/>
        </w:rPr>
        <w:t>Más calles y avenidas en proceso de repavimentación</w:t>
      </w:r>
    </w:p>
    <w:p w14:paraId="3321C42B" w14:textId="77777777" w:rsidR="002100AF" w:rsidRPr="00F47829" w:rsidRDefault="002100AF" w:rsidP="004C66CE">
      <w:pPr>
        <w:jc w:val="center"/>
        <w:rPr>
          <w:rFonts w:ascii="Myriad Pro" w:hAnsi="Myriad Pro" w:cs="Arial"/>
          <w:b/>
          <w:lang w:val="es-MX"/>
        </w:rPr>
      </w:pPr>
    </w:p>
    <w:p w14:paraId="24FDC0F6" w14:textId="6104DDD7" w:rsidR="006D097D" w:rsidRPr="00F47829" w:rsidRDefault="00D42CE2" w:rsidP="004C66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yriad Pro" w:hAnsi="Myriad Pro" w:cs="Arial"/>
          <w:i/>
        </w:rPr>
      </w:pPr>
      <w:r w:rsidRPr="00F47829">
        <w:rPr>
          <w:rFonts w:ascii="Myriad Pro" w:hAnsi="Myriad Pro" w:cs="Arial"/>
          <w:i/>
        </w:rPr>
        <w:t>Las obras comprenden</w:t>
      </w:r>
      <w:r w:rsidR="0014211C" w:rsidRPr="00F47829">
        <w:rPr>
          <w:rFonts w:ascii="Myriad Pro" w:hAnsi="Myriad Pro" w:cs="Arial"/>
          <w:i/>
        </w:rPr>
        <w:t xml:space="preserve"> 3 mil 280 metros cuadrados de la calle Felipe Villanueva</w:t>
      </w:r>
      <w:r w:rsidR="0038303E" w:rsidRPr="00F47829">
        <w:rPr>
          <w:rFonts w:ascii="Myriad Pro" w:hAnsi="Myriad Pro" w:cs="Arial"/>
          <w:i/>
        </w:rPr>
        <w:t>.</w:t>
      </w:r>
    </w:p>
    <w:p w14:paraId="2A1F7D33" w14:textId="77777777" w:rsidR="0038303E" w:rsidRPr="00F47829" w:rsidRDefault="0038303E" w:rsidP="0038303E">
      <w:pPr>
        <w:pStyle w:val="Prrafodelista"/>
        <w:spacing w:after="0" w:line="240" w:lineRule="auto"/>
        <w:jc w:val="both"/>
        <w:rPr>
          <w:rFonts w:ascii="Myriad Pro" w:hAnsi="Myriad Pro" w:cs="Arial"/>
          <w:i/>
          <w:sz w:val="10"/>
          <w:szCs w:val="10"/>
        </w:rPr>
      </w:pPr>
    </w:p>
    <w:p w14:paraId="5F7C1853" w14:textId="5D966C00" w:rsidR="004C66CE" w:rsidRPr="00F47829" w:rsidRDefault="004C66CE" w:rsidP="004C66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yriad Pro" w:hAnsi="Myriad Pro" w:cs="Arial"/>
          <w:i/>
        </w:rPr>
      </w:pPr>
      <w:r w:rsidRPr="00F47829">
        <w:rPr>
          <w:rFonts w:ascii="Myriad Pro" w:hAnsi="Myriad Pro" w:cs="Arial"/>
          <w:i/>
        </w:rPr>
        <w:t xml:space="preserve">Bachean calles de la zona industrial en Santa Ana </w:t>
      </w:r>
      <w:proofErr w:type="spellStart"/>
      <w:r w:rsidRPr="00F47829">
        <w:rPr>
          <w:rFonts w:ascii="Myriad Pro" w:hAnsi="Myriad Pro" w:cs="Arial"/>
          <w:i/>
        </w:rPr>
        <w:t>Tlapaltitán</w:t>
      </w:r>
      <w:proofErr w:type="spellEnd"/>
      <w:r w:rsidR="0038303E" w:rsidRPr="00F47829">
        <w:rPr>
          <w:rFonts w:ascii="Myriad Pro" w:hAnsi="Myriad Pro" w:cs="Arial"/>
          <w:i/>
        </w:rPr>
        <w:t>.</w:t>
      </w:r>
    </w:p>
    <w:p w14:paraId="61CEE5F2" w14:textId="77777777" w:rsidR="004C66CE" w:rsidRPr="00F47829" w:rsidRDefault="004C66CE" w:rsidP="004C66CE">
      <w:pPr>
        <w:ind w:left="360"/>
        <w:jc w:val="both"/>
        <w:rPr>
          <w:rFonts w:ascii="Myriad Pro" w:hAnsi="Myriad Pro" w:cs="Arial"/>
          <w:i/>
        </w:rPr>
      </w:pPr>
    </w:p>
    <w:p w14:paraId="59153186" w14:textId="1DA91F34" w:rsidR="0014211C" w:rsidRPr="00F47829" w:rsidRDefault="008E47AA" w:rsidP="00B06372">
      <w:pPr>
        <w:spacing w:line="360" w:lineRule="auto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b/>
          <w:lang w:val="es-MX"/>
        </w:rPr>
        <w:t>Toluc</w:t>
      </w:r>
      <w:r w:rsidR="00A94D70" w:rsidRPr="00F47829">
        <w:rPr>
          <w:rFonts w:ascii="Myriad Pro" w:hAnsi="Myriad Pro" w:cs="Arial"/>
          <w:b/>
          <w:lang w:val="es-MX"/>
        </w:rPr>
        <w:t>a, Estado de México, viernes 8</w:t>
      </w:r>
      <w:r w:rsidRPr="00F47829">
        <w:rPr>
          <w:rFonts w:ascii="Myriad Pro" w:hAnsi="Myriad Pro" w:cs="Arial"/>
          <w:b/>
          <w:lang w:val="es-MX"/>
        </w:rPr>
        <w:t xml:space="preserve"> de febrero de 2019.-</w:t>
      </w:r>
      <w:r w:rsidRPr="00F47829">
        <w:rPr>
          <w:rFonts w:ascii="Myriad Pro" w:hAnsi="Myriad Pro" w:cs="Arial"/>
          <w:lang w:val="es-MX"/>
        </w:rPr>
        <w:t xml:space="preserve"> </w:t>
      </w:r>
      <w:r w:rsidR="00603BA3" w:rsidRPr="00F47829">
        <w:rPr>
          <w:rFonts w:ascii="Myriad Pro" w:hAnsi="Myriad Pro" w:cs="Arial"/>
          <w:lang w:val="es-MX"/>
        </w:rPr>
        <w:t>L</w:t>
      </w:r>
      <w:r w:rsidR="0014211C" w:rsidRPr="00F47829">
        <w:rPr>
          <w:rFonts w:ascii="Myriad Pro" w:hAnsi="Myriad Pro" w:cs="Arial"/>
          <w:lang w:val="es-MX"/>
        </w:rPr>
        <w:t xml:space="preserve">a recuperación de vialidades a través del Programa Permanente de Bacheo y </w:t>
      </w:r>
      <w:proofErr w:type="spellStart"/>
      <w:r w:rsidR="0014211C" w:rsidRPr="00F47829">
        <w:rPr>
          <w:rFonts w:ascii="Myriad Pro" w:hAnsi="Myriad Pro" w:cs="Arial"/>
          <w:lang w:val="es-MX"/>
        </w:rPr>
        <w:t>Reencarpetado</w:t>
      </w:r>
      <w:proofErr w:type="spellEnd"/>
      <w:r w:rsidR="00B15CAE" w:rsidRPr="00F47829">
        <w:rPr>
          <w:rFonts w:ascii="Myriad Pro" w:hAnsi="Myriad Pro" w:cs="Arial"/>
          <w:lang w:val="es-MX"/>
        </w:rPr>
        <w:t>,</w:t>
      </w:r>
      <w:r w:rsidR="0014211C" w:rsidRPr="00F47829">
        <w:rPr>
          <w:rFonts w:ascii="Myriad Pro" w:hAnsi="Myriad Pro" w:cs="Arial"/>
          <w:lang w:val="es-MX"/>
        </w:rPr>
        <w:t xml:space="preserve"> donde trabajan de manera conjunta las Direcciones de Desarrollo Urbano y Obr</w:t>
      </w:r>
      <w:r w:rsidR="00603BA3" w:rsidRPr="00F47829">
        <w:rPr>
          <w:rFonts w:ascii="Myriad Pro" w:hAnsi="Myriad Pro" w:cs="Arial"/>
          <w:lang w:val="es-MX"/>
        </w:rPr>
        <w:t>a Pública, y Servicios Públicos, incorporó calles y avenidas de la zona centro de la capital.</w:t>
      </w:r>
      <w:r w:rsidR="0014211C" w:rsidRPr="00F47829">
        <w:rPr>
          <w:rFonts w:ascii="Myriad Pro" w:hAnsi="Myriad Pro" w:cs="Arial"/>
          <w:lang w:val="es-MX"/>
        </w:rPr>
        <w:t xml:space="preserve">  </w:t>
      </w:r>
    </w:p>
    <w:p w14:paraId="10392586" w14:textId="25C25CBA" w:rsidR="0014211C" w:rsidRPr="00F47829" w:rsidRDefault="0014211C" w:rsidP="0014211C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t>La Direcc</w:t>
      </w:r>
      <w:r w:rsidR="00A0295E" w:rsidRPr="00F47829">
        <w:rPr>
          <w:rFonts w:ascii="Myriad Pro" w:hAnsi="Myriad Pro" w:cs="Arial"/>
          <w:lang w:val="es-MX"/>
        </w:rPr>
        <w:t>ión de Desarrollo Urbano y Obra Pública</w:t>
      </w:r>
      <w:r w:rsidRPr="00F47829">
        <w:rPr>
          <w:rFonts w:ascii="Myriad Pro" w:hAnsi="Myriad Pro" w:cs="Arial"/>
          <w:lang w:val="es-MX"/>
        </w:rPr>
        <w:t xml:space="preserve"> dio a conocer que </w:t>
      </w:r>
      <w:r w:rsidR="00603BA3" w:rsidRPr="00F47829">
        <w:rPr>
          <w:rFonts w:ascii="Myriad Pro" w:hAnsi="Myriad Pro" w:cs="Arial"/>
          <w:lang w:val="es-MX"/>
        </w:rPr>
        <w:t>se encuentra</w:t>
      </w:r>
      <w:r w:rsidRPr="00F47829">
        <w:rPr>
          <w:rFonts w:ascii="Myriad Pro" w:hAnsi="Myriad Pro" w:cs="Arial"/>
          <w:lang w:val="es-MX"/>
        </w:rPr>
        <w:t xml:space="preserve"> en proceso la repavimentación de 3 mil 280 metros cuadrados de la calle Felipe Villanueva</w:t>
      </w:r>
      <w:r w:rsidR="00B15CAE" w:rsidRPr="00F47829">
        <w:rPr>
          <w:rFonts w:ascii="Myriad Pro" w:hAnsi="Myriad Pro" w:cs="Arial"/>
          <w:lang w:val="es-MX"/>
        </w:rPr>
        <w:t>,</w:t>
      </w:r>
      <w:r w:rsidRPr="00F47829">
        <w:rPr>
          <w:rFonts w:ascii="Myriad Pro" w:hAnsi="Myriad Pro" w:cs="Arial"/>
          <w:lang w:val="es-MX"/>
        </w:rPr>
        <w:t xml:space="preserve"> en el tramo comprendido de Sebastián Lerdo de Tejada a José María Morelos y Pavón, en el Centro Histórico. </w:t>
      </w:r>
    </w:p>
    <w:p w14:paraId="7B613209" w14:textId="19944CC8" w:rsidR="0014211C" w:rsidRPr="00F47829" w:rsidRDefault="007773CC" w:rsidP="0014211C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t>En el lugar</w:t>
      </w:r>
      <w:r w:rsidR="0014211C" w:rsidRPr="00F47829">
        <w:rPr>
          <w:rFonts w:ascii="Myriad Pro" w:hAnsi="Myriad Pro" w:cs="Arial"/>
          <w:lang w:val="es-MX"/>
        </w:rPr>
        <w:t xml:space="preserve"> se llevan a cabo trabajos de fresado para el retiro del pavimento dañado, barrido de la calle, riego de liga, tendido de la mezcla asfáltica en caliente</w:t>
      </w:r>
      <w:r w:rsidRPr="00F47829">
        <w:rPr>
          <w:rFonts w:ascii="Myriad Pro" w:hAnsi="Myriad Pro" w:cs="Arial"/>
          <w:lang w:val="es-MX"/>
        </w:rPr>
        <w:t xml:space="preserve"> y la compactación de la misma.</w:t>
      </w:r>
    </w:p>
    <w:p w14:paraId="3AA06C0B" w14:textId="6B6B6EF4" w:rsidR="006D097D" w:rsidRPr="00F47829" w:rsidRDefault="005C5B5E" w:rsidP="0014211C">
      <w:pPr>
        <w:spacing w:line="360" w:lineRule="auto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/>
          <w:lang w:val="es-MX"/>
        </w:rPr>
        <w:tab/>
      </w:r>
      <w:r w:rsidR="006D097D" w:rsidRPr="00F47829">
        <w:rPr>
          <w:rFonts w:ascii="Myriad Pro" w:hAnsi="Myriad Pro" w:cs="Arial"/>
          <w:lang w:val="es-MX"/>
        </w:rPr>
        <w:t>En</w:t>
      </w:r>
      <w:r w:rsidR="00934B61" w:rsidRPr="00F47829">
        <w:rPr>
          <w:rFonts w:ascii="Myriad Pro" w:hAnsi="Myriad Pro" w:cs="Arial"/>
          <w:lang w:val="es-MX"/>
        </w:rPr>
        <w:t xml:space="preserve"> tanto,</w:t>
      </w:r>
      <w:r w:rsidR="0014211C" w:rsidRPr="00F47829">
        <w:rPr>
          <w:rFonts w:ascii="Myriad Pro" w:hAnsi="Myriad Pro" w:cs="Arial"/>
          <w:lang w:val="es-MX"/>
        </w:rPr>
        <w:t xml:space="preserve"> en</w:t>
      </w:r>
      <w:r w:rsidR="006D097D" w:rsidRPr="00F47829">
        <w:rPr>
          <w:rFonts w:ascii="Myriad Pro" w:hAnsi="Myriad Pro" w:cs="Arial"/>
          <w:lang w:val="es-MX"/>
        </w:rPr>
        <w:t xml:space="preserve"> at</w:t>
      </w:r>
      <w:r w:rsidR="00934B61" w:rsidRPr="00F47829">
        <w:rPr>
          <w:rFonts w:ascii="Myriad Pro" w:hAnsi="Myriad Pro" w:cs="Arial"/>
          <w:lang w:val="es-MX"/>
        </w:rPr>
        <w:t>ención a una petición ciudadana</w:t>
      </w:r>
      <w:r w:rsidR="006D097D" w:rsidRPr="00F47829">
        <w:rPr>
          <w:rFonts w:ascii="Myriad Pro" w:hAnsi="Myriad Pro" w:cs="Arial"/>
          <w:lang w:val="es-MX"/>
        </w:rPr>
        <w:t xml:space="preserve"> la Dirección de </w:t>
      </w:r>
      <w:r w:rsidR="0014211C" w:rsidRPr="00F47829">
        <w:rPr>
          <w:rFonts w:ascii="Myriad Pro" w:hAnsi="Myriad Pro" w:cs="Arial"/>
          <w:lang w:val="es-MX"/>
        </w:rPr>
        <w:t>Servicios Públicos</w:t>
      </w:r>
      <w:r w:rsidR="00653E1D" w:rsidRPr="00F47829">
        <w:rPr>
          <w:rFonts w:ascii="Myriad Pro" w:hAnsi="Myriad Pro" w:cs="Arial"/>
          <w:lang w:val="es-MX"/>
        </w:rPr>
        <w:t xml:space="preserve"> concluyó</w:t>
      </w:r>
      <w:r w:rsidR="006D097D" w:rsidRPr="00F47829">
        <w:rPr>
          <w:rFonts w:ascii="Myriad Pro" w:hAnsi="Myriad Pro" w:cs="Arial"/>
          <w:lang w:val="es-MX"/>
        </w:rPr>
        <w:t xml:space="preserve"> los trabajos de bacheo en la avenida Primero de Mayo esquina Albert Ei</w:t>
      </w:r>
      <w:r w:rsidR="00653E1D" w:rsidRPr="00F47829">
        <w:rPr>
          <w:rFonts w:ascii="Myriad Pro" w:hAnsi="Myriad Pro" w:cs="Arial"/>
          <w:lang w:val="es-MX"/>
        </w:rPr>
        <w:t>nstein, en la zona industrial de</w:t>
      </w:r>
      <w:r w:rsidR="006D097D" w:rsidRPr="00F47829">
        <w:rPr>
          <w:rFonts w:ascii="Myriad Pro" w:hAnsi="Myriad Pro" w:cs="Arial"/>
          <w:lang w:val="es-MX"/>
        </w:rPr>
        <w:t xml:space="preserve"> la delegación de Santa Ana </w:t>
      </w:r>
      <w:proofErr w:type="spellStart"/>
      <w:r w:rsidR="006D097D" w:rsidRPr="00F47829">
        <w:rPr>
          <w:rFonts w:ascii="Myriad Pro" w:hAnsi="Myriad Pro" w:cs="Arial"/>
          <w:lang w:val="es-MX"/>
        </w:rPr>
        <w:t>T</w:t>
      </w:r>
      <w:r w:rsidR="004C66CE" w:rsidRPr="00F47829">
        <w:rPr>
          <w:rFonts w:ascii="Myriad Pro" w:hAnsi="Myriad Pro" w:cs="Arial"/>
          <w:lang w:val="es-MX"/>
        </w:rPr>
        <w:t>lapaltitlán</w:t>
      </w:r>
      <w:proofErr w:type="spellEnd"/>
      <w:r w:rsidR="004C66CE" w:rsidRPr="00F47829">
        <w:rPr>
          <w:rFonts w:ascii="Myriad Pro" w:hAnsi="Myriad Pro" w:cs="Arial"/>
          <w:lang w:val="es-MX"/>
        </w:rPr>
        <w:t xml:space="preserve">. </w:t>
      </w:r>
    </w:p>
    <w:p w14:paraId="54992377" w14:textId="116D2008" w:rsidR="00576FEA" w:rsidRPr="00F47829" w:rsidRDefault="006D097D" w:rsidP="0014211C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t xml:space="preserve">Cuadrillas </w:t>
      </w:r>
      <w:r w:rsidR="00576FEA" w:rsidRPr="00F47829">
        <w:rPr>
          <w:rFonts w:ascii="Myriad Pro" w:hAnsi="Myriad Pro" w:cs="Arial"/>
          <w:lang w:val="es-MX"/>
        </w:rPr>
        <w:t>de trabajadores llevaron a cabo el corte del pavimento dañado, fresado y retiro de escombro a través</w:t>
      </w:r>
      <w:r w:rsidR="00653E1D" w:rsidRPr="00F47829">
        <w:rPr>
          <w:rFonts w:ascii="Myriad Pro" w:hAnsi="Myriad Pro" w:cs="Arial"/>
          <w:lang w:val="es-MX"/>
        </w:rPr>
        <w:t xml:space="preserve"> del barrido, aplicación</w:t>
      </w:r>
      <w:r w:rsidR="00576FEA" w:rsidRPr="00F47829">
        <w:rPr>
          <w:rFonts w:ascii="Myriad Pro" w:hAnsi="Myriad Pro" w:cs="Arial"/>
          <w:lang w:val="es-MX"/>
        </w:rPr>
        <w:t xml:space="preserve"> </w:t>
      </w:r>
      <w:r w:rsidR="00653E1D" w:rsidRPr="00F47829">
        <w:rPr>
          <w:rFonts w:ascii="Myriad Pro" w:hAnsi="Myriad Pro" w:cs="Arial"/>
          <w:lang w:val="es-MX"/>
        </w:rPr>
        <w:t>d</w:t>
      </w:r>
      <w:r w:rsidR="00576FEA" w:rsidRPr="00F47829">
        <w:rPr>
          <w:rFonts w:ascii="Myriad Pro" w:hAnsi="Myriad Pro" w:cs="Arial"/>
          <w:lang w:val="es-MX"/>
        </w:rPr>
        <w:t xml:space="preserve">el riego de liga, </w:t>
      </w:r>
      <w:r w:rsidR="00653E1D" w:rsidRPr="00F47829">
        <w:rPr>
          <w:rFonts w:ascii="Myriad Pro" w:hAnsi="Myriad Pro" w:cs="Arial"/>
          <w:lang w:val="es-MX"/>
        </w:rPr>
        <w:t>tendido de</w:t>
      </w:r>
      <w:r w:rsidR="00576FEA" w:rsidRPr="00F47829">
        <w:rPr>
          <w:rFonts w:ascii="Myriad Pro" w:hAnsi="Myriad Pro" w:cs="Arial"/>
          <w:lang w:val="es-MX"/>
        </w:rPr>
        <w:t xml:space="preserve"> mezcla asfáltic</w:t>
      </w:r>
      <w:r w:rsidR="00653E1D" w:rsidRPr="00F47829">
        <w:rPr>
          <w:rFonts w:ascii="Myriad Pro" w:hAnsi="Myriad Pro" w:cs="Arial"/>
          <w:lang w:val="es-MX"/>
        </w:rPr>
        <w:t>a en caliente y su compactación</w:t>
      </w:r>
      <w:r w:rsidR="00576FEA" w:rsidRPr="00F47829">
        <w:rPr>
          <w:rFonts w:ascii="Myriad Pro" w:hAnsi="Myriad Pro" w:cs="Arial"/>
          <w:lang w:val="es-MX"/>
        </w:rPr>
        <w:t xml:space="preserve"> a fin de garantizar la calidad y durabilidad de los trabajos, ya que al ser una zona industrial el tráfico</w:t>
      </w:r>
      <w:r w:rsidR="00E93421" w:rsidRPr="00F47829">
        <w:rPr>
          <w:rFonts w:ascii="Myriad Pro" w:hAnsi="Myriad Pro" w:cs="Arial"/>
          <w:lang w:val="es-MX"/>
        </w:rPr>
        <w:t xml:space="preserve"> vehicular</w:t>
      </w:r>
      <w:r w:rsidR="00576FEA" w:rsidRPr="00F47829">
        <w:rPr>
          <w:rFonts w:ascii="Myriad Pro" w:hAnsi="Myriad Pro" w:cs="Arial"/>
          <w:lang w:val="es-MX"/>
        </w:rPr>
        <w:t xml:space="preserve"> es </w:t>
      </w:r>
      <w:r w:rsidR="00653E1D" w:rsidRPr="00F47829">
        <w:rPr>
          <w:rFonts w:ascii="Myriad Pro" w:hAnsi="Myriad Pro" w:cs="Arial"/>
          <w:lang w:val="es-MX"/>
        </w:rPr>
        <w:t xml:space="preserve">intenso y </w:t>
      </w:r>
      <w:r w:rsidR="00576FEA" w:rsidRPr="00F47829">
        <w:rPr>
          <w:rFonts w:ascii="Myriad Pro" w:hAnsi="Myriad Pro" w:cs="Arial"/>
          <w:lang w:val="es-MX"/>
        </w:rPr>
        <w:t xml:space="preserve">de carga. </w:t>
      </w:r>
    </w:p>
    <w:p w14:paraId="55A39474" w14:textId="28652424" w:rsidR="00F608F7" w:rsidRPr="00F47829" w:rsidRDefault="000465AD" w:rsidP="0014211C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t>En este contexto,</w:t>
      </w:r>
      <w:r w:rsidR="0022760A" w:rsidRPr="00F47829">
        <w:rPr>
          <w:rFonts w:ascii="Myriad Pro" w:hAnsi="Myriad Pro" w:cs="Arial"/>
          <w:lang w:val="es-MX"/>
        </w:rPr>
        <w:t xml:space="preserve"> otra cuadrilla</w:t>
      </w:r>
      <w:r w:rsidR="00E93421" w:rsidRPr="00F47829">
        <w:rPr>
          <w:rFonts w:ascii="Myriad Pro" w:hAnsi="Myriad Pro" w:cs="Arial"/>
          <w:lang w:val="es-MX"/>
        </w:rPr>
        <w:t xml:space="preserve"> realizó lo propio en la calle Albert Einstein</w:t>
      </w:r>
      <w:r w:rsidR="0022760A" w:rsidRPr="00F47829">
        <w:rPr>
          <w:rFonts w:ascii="Myriad Pro" w:hAnsi="Myriad Pro" w:cs="Arial"/>
          <w:lang w:val="es-MX"/>
        </w:rPr>
        <w:t>,</w:t>
      </w:r>
      <w:r w:rsidR="00E93421" w:rsidRPr="00F47829">
        <w:rPr>
          <w:rFonts w:ascii="Myriad Pro" w:hAnsi="Myriad Pro" w:cs="Arial"/>
          <w:lang w:val="es-MX"/>
        </w:rPr>
        <w:t xml:space="preserve"> en el tramo comprendido de avenida Industria Automotriz a Paseo Tollocan, en Santa Ana Tepaltitlán</w:t>
      </w:r>
      <w:r w:rsidR="00F608F7" w:rsidRPr="00F47829">
        <w:rPr>
          <w:rFonts w:ascii="Myriad Pro" w:hAnsi="Myriad Pro" w:cs="Arial"/>
          <w:lang w:val="es-MX"/>
        </w:rPr>
        <w:t xml:space="preserve">. </w:t>
      </w:r>
    </w:p>
    <w:p w14:paraId="6AB6AB87" w14:textId="71D87303" w:rsidR="001563DA" w:rsidRPr="00F47829" w:rsidRDefault="00F608F7" w:rsidP="006D097D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t xml:space="preserve">De forma paralela, </w:t>
      </w:r>
      <w:r w:rsidR="0014211C" w:rsidRPr="00F47829">
        <w:rPr>
          <w:rFonts w:ascii="Myriad Pro" w:hAnsi="Myriad Pro" w:cs="Arial"/>
          <w:lang w:val="es-MX"/>
        </w:rPr>
        <w:t xml:space="preserve">trabajadores </w:t>
      </w:r>
      <w:r w:rsidRPr="00F47829">
        <w:rPr>
          <w:rFonts w:ascii="Myriad Pro" w:hAnsi="Myriad Pro" w:cs="Arial"/>
          <w:lang w:val="es-MX"/>
        </w:rPr>
        <w:t>realiz</w:t>
      </w:r>
      <w:r w:rsidR="0014211C" w:rsidRPr="00F47829">
        <w:rPr>
          <w:rFonts w:ascii="Myriad Pro" w:hAnsi="Myriad Pro" w:cs="Arial"/>
          <w:lang w:val="es-MX"/>
        </w:rPr>
        <w:t xml:space="preserve">aron el </w:t>
      </w:r>
      <w:r w:rsidRPr="00F47829">
        <w:rPr>
          <w:rFonts w:ascii="Myriad Pro" w:hAnsi="Myriad Pro" w:cs="Arial"/>
          <w:lang w:val="es-MX"/>
        </w:rPr>
        <w:t>bacheo en tramos dañados de la avenida Isidro Fabela en su intersección con la vialidad José María Morelos</w:t>
      </w:r>
      <w:r w:rsidR="0022760A" w:rsidRPr="00F47829">
        <w:rPr>
          <w:rFonts w:ascii="Myriad Pro" w:hAnsi="Myriad Pro" w:cs="Arial"/>
          <w:lang w:val="es-MX"/>
        </w:rPr>
        <w:t>,</w:t>
      </w:r>
      <w:r w:rsidRPr="00F47829">
        <w:rPr>
          <w:rFonts w:ascii="Myriad Pro" w:hAnsi="Myriad Pro" w:cs="Arial"/>
          <w:lang w:val="es-MX"/>
        </w:rPr>
        <w:t xml:space="preserve"> así como en la esquina</w:t>
      </w:r>
      <w:r w:rsidR="001563DA" w:rsidRPr="00F47829">
        <w:rPr>
          <w:rFonts w:ascii="Myriad Pro" w:hAnsi="Myriad Pro" w:cs="Arial"/>
          <w:lang w:val="es-MX"/>
        </w:rPr>
        <w:t xml:space="preserve"> con Miguel Hidalgo y Costilla.</w:t>
      </w:r>
    </w:p>
    <w:p w14:paraId="35E05950" w14:textId="279A0F7E" w:rsidR="006D097D" w:rsidRPr="00F47829" w:rsidRDefault="001563DA" w:rsidP="006D097D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lang w:val="es-MX"/>
        </w:rPr>
        <w:lastRenderedPageBreak/>
        <w:t>E</w:t>
      </w:r>
      <w:r w:rsidR="00F608F7" w:rsidRPr="00F47829">
        <w:rPr>
          <w:rFonts w:ascii="Myriad Pro" w:hAnsi="Myriad Pro" w:cs="Arial"/>
          <w:lang w:val="es-MX"/>
        </w:rPr>
        <w:t>n tanto, otro grupo de trabajadores hizo lo propio en la calle Guillermo Prieto</w:t>
      </w:r>
      <w:r w:rsidR="0022760A" w:rsidRPr="00F47829">
        <w:rPr>
          <w:rFonts w:ascii="Myriad Pro" w:hAnsi="Myriad Pro" w:cs="Arial"/>
          <w:lang w:val="es-MX"/>
        </w:rPr>
        <w:t>,</w:t>
      </w:r>
      <w:r w:rsidR="00F608F7" w:rsidRPr="00F47829">
        <w:rPr>
          <w:rFonts w:ascii="Myriad Pro" w:hAnsi="Myriad Pro" w:cs="Arial"/>
          <w:lang w:val="es-MX"/>
        </w:rPr>
        <w:t xml:space="preserve"> en </w:t>
      </w:r>
      <w:r w:rsidR="000D7F68" w:rsidRPr="00F47829">
        <w:rPr>
          <w:rFonts w:ascii="Myriad Pro" w:hAnsi="Myriad Pro" w:cs="Arial"/>
          <w:lang w:val="es-MX"/>
        </w:rPr>
        <w:t xml:space="preserve">el tramo comprendido de la avenida José </w:t>
      </w:r>
      <w:r w:rsidR="0022760A" w:rsidRPr="00F47829">
        <w:rPr>
          <w:rFonts w:ascii="Myriad Pro" w:hAnsi="Myriad Pro" w:cs="Arial"/>
          <w:lang w:val="es-MX"/>
        </w:rPr>
        <w:t>María Morelos y Pavón a Miguel H</w:t>
      </w:r>
      <w:r w:rsidR="000D7F68" w:rsidRPr="00F47829">
        <w:rPr>
          <w:rFonts w:ascii="Myriad Pro" w:hAnsi="Myriad Pro" w:cs="Arial"/>
          <w:lang w:val="es-MX"/>
        </w:rPr>
        <w:t xml:space="preserve">idalgo y Costilla. </w:t>
      </w:r>
    </w:p>
    <w:p w14:paraId="12CCD614" w14:textId="77777777" w:rsidR="00870766" w:rsidRPr="00F47829" w:rsidRDefault="00870766" w:rsidP="00870766">
      <w:pPr>
        <w:spacing w:line="360" w:lineRule="auto"/>
        <w:jc w:val="both"/>
        <w:rPr>
          <w:rFonts w:ascii="Myriad Pro" w:hAnsi="Myriad Pro" w:cs="Arial"/>
          <w:lang w:val="es-MX"/>
        </w:rPr>
      </w:pPr>
    </w:p>
    <w:p w14:paraId="573D72B0" w14:textId="77777777" w:rsidR="00870766" w:rsidRPr="00F47829" w:rsidRDefault="00870766" w:rsidP="00870766">
      <w:pPr>
        <w:spacing w:line="360" w:lineRule="auto"/>
        <w:jc w:val="both"/>
        <w:rPr>
          <w:rFonts w:ascii="Myriad Pro" w:hAnsi="Myriad Pro" w:cs="Arial"/>
          <w:lang w:val="es-MX"/>
        </w:rPr>
      </w:pPr>
      <w:bookmarkStart w:id="0" w:name="_GoBack"/>
      <w:bookmarkEnd w:id="0"/>
    </w:p>
    <w:p w14:paraId="04F28B49" w14:textId="1A8B3F06" w:rsidR="00870766" w:rsidRPr="00F47829" w:rsidRDefault="00870766" w:rsidP="00870766">
      <w:pPr>
        <w:jc w:val="both"/>
        <w:rPr>
          <w:rFonts w:ascii="Myriad Pro" w:hAnsi="Myriad Pro" w:cs="Arial"/>
          <w:b/>
          <w:lang w:val="es-MX"/>
        </w:rPr>
      </w:pPr>
      <w:r w:rsidRPr="00F47829">
        <w:rPr>
          <w:rFonts w:ascii="Myriad Pro" w:hAnsi="Myriad Pro" w:cs="Arial"/>
          <w:b/>
          <w:lang w:val="es-MX"/>
        </w:rPr>
        <w:t xml:space="preserve">Pie de Foto: </w:t>
      </w:r>
    </w:p>
    <w:p w14:paraId="6BBDFBAE" w14:textId="77777777" w:rsidR="00196F35" w:rsidRPr="00F47829" w:rsidRDefault="00870766" w:rsidP="00196F35">
      <w:pPr>
        <w:jc w:val="both"/>
        <w:rPr>
          <w:rFonts w:ascii="Myriad Pro" w:hAnsi="Myriad Pro" w:cs="Arial"/>
          <w:lang w:val="es-MX"/>
        </w:rPr>
      </w:pPr>
      <w:r w:rsidRPr="00F47829">
        <w:rPr>
          <w:rFonts w:ascii="Myriad Pro" w:hAnsi="Myriad Pro" w:cs="Arial"/>
          <w:b/>
          <w:lang w:val="es-MX"/>
        </w:rPr>
        <w:t xml:space="preserve">Toluca, México.- </w:t>
      </w:r>
      <w:r w:rsidR="00196F35" w:rsidRPr="00F47829">
        <w:rPr>
          <w:rFonts w:ascii="Myriad Pro" w:hAnsi="Myriad Pro" w:cs="Arial"/>
          <w:lang w:val="es-MX"/>
        </w:rPr>
        <w:t xml:space="preserve">Continúa en Toluca la recuperación de vialidades a través del Programa Permanente de Bacheo y </w:t>
      </w:r>
      <w:proofErr w:type="spellStart"/>
      <w:r w:rsidR="00196F35" w:rsidRPr="00F47829">
        <w:rPr>
          <w:rFonts w:ascii="Myriad Pro" w:hAnsi="Myriad Pro" w:cs="Arial"/>
          <w:lang w:val="es-MX"/>
        </w:rPr>
        <w:t>Reencarpetado</w:t>
      </w:r>
      <w:proofErr w:type="spellEnd"/>
      <w:r w:rsidR="00196F35" w:rsidRPr="00F47829">
        <w:rPr>
          <w:rFonts w:ascii="Myriad Pro" w:hAnsi="Myriad Pro" w:cs="Arial"/>
          <w:lang w:val="es-MX"/>
        </w:rPr>
        <w:t xml:space="preserve">, donde trabajan de manera conjunta las Direcciones de Desarrollo Urbano y Obra Pública, y Servicios Públicos.  </w:t>
      </w:r>
    </w:p>
    <w:p w14:paraId="67D6125C" w14:textId="18B29592" w:rsidR="00870766" w:rsidRPr="00F47829" w:rsidRDefault="00870766" w:rsidP="00870766">
      <w:pPr>
        <w:jc w:val="both"/>
        <w:rPr>
          <w:rFonts w:ascii="Myriad Pro" w:hAnsi="Myriad Pro" w:cs="Arial"/>
          <w:b/>
          <w:lang w:val="es-MX"/>
        </w:rPr>
      </w:pPr>
    </w:p>
    <w:sectPr w:rsidR="00870766" w:rsidRPr="00F47829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0FFF0" w14:textId="77777777" w:rsidR="000B60D5" w:rsidRDefault="000B60D5" w:rsidP="008821FA">
      <w:r>
        <w:separator/>
      </w:r>
    </w:p>
  </w:endnote>
  <w:endnote w:type="continuationSeparator" w:id="0">
    <w:p w14:paraId="603C628B" w14:textId="77777777" w:rsidR="000B60D5" w:rsidRDefault="000B60D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C068" w14:textId="77777777" w:rsidR="000B60D5" w:rsidRDefault="000B60D5" w:rsidP="008821FA">
      <w:r>
        <w:separator/>
      </w:r>
    </w:p>
  </w:footnote>
  <w:footnote w:type="continuationSeparator" w:id="0">
    <w:p w14:paraId="3EF3A3AF" w14:textId="77777777" w:rsidR="000B60D5" w:rsidRDefault="000B60D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9479615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A94D70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0121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9479615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A94D70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0121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A14944"/>
    <w:multiLevelType w:val="hybridMultilevel"/>
    <w:tmpl w:val="D53CEAFC"/>
    <w:lvl w:ilvl="0" w:tplc="765412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206D8"/>
    <w:rsid w:val="000404AF"/>
    <w:rsid w:val="000465AD"/>
    <w:rsid w:val="00054162"/>
    <w:rsid w:val="00055A8C"/>
    <w:rsid w:val="00063B42"/>
    <w:rsid w:val="00074863"/>
    <w:rsid w:val="000A5FA9"/>
    <w:rsid w:val="000B60D5"/>
    <w:rsid w:val="000D7F68"/>
    <w:rsid w:val="0010184D"/>
    <w:rsid w:val="0014211C"/>
    <w:rsid w:val="001563DA"/>
    <w:rsid w:val="001652D8"/>
    <w:rsid w:val="00167828"/>
    <w:rsid w:val="00170057"/>
    <w:rsid w:val="00182052"/>
    <w:rsid w:val="00196F35"/>
    <w:rsid w:val="001D1135"/>
    <w:rsid w:val="00200419"/>
    <w:rsid w:val="002100AF"/>
    <w:rsid w:val="002269EE"/>
    <w:rsid w:val="0022760A"/>
    <w:rsid w:val="0024351E"/>
    <w:rsid w:val="0027044E"/>
    <w:rsid w:val="00271FEA"/>
    <w:rsid w:val="002758F2"/>
    <w:rsid w:val="00291CBF"/>
    <w:rsid w:val="002B0FBB"/>
    <w:rsid w:val="002B64E3"/>
    <w:rsid w:val="002F014F"/>
    <w:rsid w:val="00334406"/>
    <w:rsid w:val="00336852"/>
    <w:rsid w:val="0035110D"/>
    <w:rsid w:val="003517DD"/>
    <w:rsid w:val="0038303E"/>
    <w:rsid w:val="003A5DB3"/>
    <w:rsid w:val="003B732D"/>
    <w:rsid w:val="003C7EC0"/>
    <w:rsid w:val="003F4F32"/>
    <w:rsid w:val="0042328A"/>
    <w:rsid w:val="00426701"/>
    <w:rsid w:val="00471E32"/>
    <w:rsid w:val="00476F43"/>
    <w:rsid w:val="004A60E2"/>
    <w:rsid w:val="004C66CE"/>
    <w:rsid w:val="004D7170"/>
    <w:rsid w:val="004E33AD"/>
    <w:rsid w:val="005261EF"/>
    <w:rsid w:val="005332FB"/>
    <w:rsid w:val="00556D60"/>
    <w:rsid w:val="00556DEE"/>
    <w:rsid w:val="00576FEA"/>
    <w:rsid w:val="005C5B5E"/>
    <w:rsid w:val="005C5EB8"/>
    <w:rsid w:val="005F2FA3"/>
    <w:rsid w:val="005F5C8A"/>
    <w:rsid w:val="00603BA3"/>
    <w:rsid w:val="0065383B"/>
    <w:rsid w:val="00653E1D"/>
    <w:rsid w:val="006D097D"/>
    <w:rsid w:val="006D3808"/>
    <w:rsid w:val="006E666F"/>
    <w:rsid w:val="00753FEA"/>
    <w:rsid w:val="00763B89"/>
    <w:rsid w:val="007773CC"/>
    <w:rsid w:val="007A7F22"/>
    <w:rsid w:val="008043B9"/>
    <w:rsid w:val="00850C80"/>
    <w:rsid w:val="00870766"/>
    <w:rsid w:val="008721FD"/>
    <w:rsid w:val="00874583"/>
    <w:rsid w:val="008821FA"/>
    <w:rsid w:val="008A040F"/>
    <w:rsid w:val="008E47AA"/>
    <w:rsid w:val="00922EC9"/>
    <w:rsid w:val="00934B61"/>
    <w:rsid w:val="00947CA3"/>
    <w:rsid w:val="009B1723"/>
    <w:rsid w:val="009C1E5D"/>
    <w:rsid w:val="009C2E40"/>
    <w:rsid w:val="009D491E"/>
    <w:rsid w:val="00A0295E"/>
    <w:rsid w:val="00A25E7F"/>
    <w:rsid w:val="00A36227"/>
    <w:rsid w:val="00A411FC"/>
    <w:rsid w:val="00A5146B"/>
    <w:rsid w:val="00A94D70"/>
    <w:rsid w:val="00AA2886"/>
    <w:rsid w:val="00AB59F8"/>
    <w:rsid w:val="00AC7C41"/>
    <w:rsid w:val="00AD569D"/>
    <w:rsid w:val="00B06372"/>
    <w:rsid w:val="00B07E71"/>
    <w:rsid w:val="00B15CAE"/>
    <w:rsid w:val="00B944D0"/>
    <w:rsid w:val="00BB51A4"/>
    <w:rsid w:val="00BC0093"/>
    <w:rsid w:val="00CD01B4"/>
    <w:rsid w:val="00CE5B75"/>
    <w:rsid w:val="00D35B9C"/>
    <w:rsid w:val="00D42CE2"/>
    <w:rsid w:val="00D85A29"/>
    <w:rsid w:val="00D962F6"/>
    <w:rsid w:val="00DC3F05"/>
    <w:rsid w:val="00DE40B8"/>
    <w:rsid w:val="00DF11CF"/>
    <w:rsid w:val="00E07AA5"/>
    <w:rsid w:val="00E11411"/>
    <w:rsid w:val="00E23C88"/>
    <w:rsid w:val="00E32FC8"/>
    <w:rsid w:val="00E639BD"/>
    <w:rsid w:val="00E66D40"/>
    <w:rsid w:val="00E72E7F"/>
    <w:rsid w:val="00E86357"/>
    <w:rsid w:val="00E93421"/>
    <w:rsid w:val="00EB01DD"/>
    <w:rsid w:val="00ED4464"/>
    <w:rsid w:val="00EE1ECD"/>
    <w:rsid w:val="00EE5DDF"/>
    <w:rsid w:val="00F26213"/>
    <w:rsid w:val="00F47829"/>
    <w:rsid w:val="00F608F7"/>
    <w:rsid w:val="00F67F75"/>
    <w:rsid w:val="00F76A4B"/>
    <w:rsid w:val="00F86438"/>
    <w:rsid w:val="00FA47D7"/>
    <w:rsid w:val="00FA47EF"/>
    <w:rsid w:val="00FA6E02"/>
    <w:rsid w:val="00FC0C55"/>
    <w:rsid w:val="00FC396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54</cp:revision>
  <dcterms:created xsi:type="dcterms:W3CDTF">2019-02-06T20:35:00Z</dcterms:created>
  <dcterms:modified xsi:type="dcterms:W3CDTF">2019-02-08T17:42:00Z</dcterms:modified>
</cp:coreProperties>
</file>