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A69B" w14:textId="77777777" w:rsidR="00760FD8" w:rsidRPr="002C7C5B" w:rsidRDefault="00760FD8" w:rsidP="00760FD8">
      <w:pPr>
        <w:spacing w:line="360" w:lineRule="auto"/>
        <w:jc w:val="center"/>
        <w:rPr>
          <w:rFonts w:ascii="Myriad Pro" w:hAnsi="Myriad Pro" w:cs="Arial"/>
          <w:b/>
        </w:rPr>
      </w:pPr>
      <w:r w:rsidRPr="002C7C5B">
        <w:rPr>
          <w:rFonts w:ascii="Myriad Pro" w:hAnsi="Myriad Pro" w:cs="Arial"/>
          <w:b/>
        </w:rPr>
        <w:t>Suman esfuerzos Ayuntamiento de Toluca e iniciativa privada en materia de salud</w:t>
      </w:r>
    </w:p>
    <w:p w14:paraId="1F2B46E0" w14:textId="5103301E" w:rsidR="00760FD8" w:rsidRPr="002C7C5B" w:rsidRDefault="00760FD8" w:rsidP="00760FD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yriad Pro" w:hAnsi="Myriad Pro" w:cs="Arial"/>
          <w:i/>
          <w:sz w:val="18"/>
        </w:rPr>
      </w:pPr>
      <w:r w:rsidRPr="002C7C5B">
        <w:rPr>
          <w:rFonts w:ascii="Myriad Pro" w:hAnsi="Myriad Pro" w:cs="Arial"/>
          <w:i/>
          <w:sz w:val="18"/>
        </w:rPr>
        <w:t>Plaza de la Ciudadanía</w:t>
      </w:r>
      <w:r w:rsidR="007B17B7">
        <w:rPr>
          <w:rFonts w:ascii="Myriad Pro" w:hAnsi="Myriad Pro" w:cs="Arial"/>
          <w:i/>
          <w:sz w:val="18"/>
        </w:rPr>
        <w:t xml:space="preserve">, </w:t>
      </w:r>
      <w:bookmarkStart w:id="0" w:name="_GoBack"/>
      <w:bookmarkEnd w:id="0"/>
      <w:r w:rsidRPr="002C7C5B">
        <w:rPr>
          <w:rFonts w:ascii="Myriad Pro" w:hAnsi="Myriad Pro" w:cs="Arial"/>
          <w:i/>
          <w:sz w:val="18"/>
        </w:rPr>
        <w:t xml:space="preserve"> la construcción de un nuevo modelo de entender la convivencia: JRSG</w:t>
      </w:r>
    </w:p>
    <w:p w14:paraId="5A4ACC8D" w14:textId="5BB7D1AC" w:rsidR="00760FD8" w:rsidRPr="002C7C5B" w:rsidRDefault="00760FD8" w:rsidP="00760FD8">
      <w:pPr>
        <w:spacing w:line="360" w:lineRule="auto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b/>
          <w:sz w:val="22"/>
          <w:szCs w:val="22"/>
        </w:rPr>
        <w:t>Toluca, Estado de México, domingo 10 de febrero de 2019.-</w:t>
      </w:r>
      <w:r w:rsidRPr="002C7C5B">
        <w:rPr>
          <w:rFonts w:ascii="Myriad Pro" w:hAnsi="Myriad Pro" w:cs="Arial"/>
          <w:sz w:val="22"/>
          <w:szCs w:val="22"/>
        </w:rPr>
        <w:t xml:space="preserve"> El presidente municipal de Toluca, Juan Rodolfo Sánchez Gómez</w:t>
      </w:r>
      <w:r w:rsidR="0038041B">
        <w:rPr>
          <w:rFonts w:ascii="Myriad Pro" w:hAnsi="Myriad Pro" w:cs="Arial"/>
          <w:sz w:val="22"/>
          <w:szCs w:val="22"/>
        </w:rPr>
        <w:t xml:space="preserve"> </w:t>
      </w:r>
      <w:r w:rsidRPr="002C7C5B">
        <w:rPr>
          <w:rFonts w:ascii="Myriad Pro" w:hAnsi="Myriad Pro" w:cs="Arial"/>
          <w:sz w:val="22"/>
          <w:szCs w:val="22"/>
        </w:rPr>
        <w:t>asistió al evento Plaza de la Ciudada</w:t>
      </w:r>
      <w:r w:rsidR="0038041B">
        <w:rPr>
          <w:rFonts w:ascii="Myriad Pro" w:hAnsi="Myriad Pro" w:cs="Arial"/>
          <w:sz w:val="22"/>
          <w:szCs w:val="22"/>
        </w:rPr>
        <w:t xml:space="preserve">nía organizado por Coca-Cola </w:t>
      </w:r>
      <w:proofErr w:type="spellStart"/>
      <w:r w:rsidR="0038041B">
        <w:rPr>
          <w:rFonts w:ascii="Myriad Pro" w:hAnsi="Myriad Pro" w:cs="Arial"/>
          <w:sz w:val="22"/>
          <w:szCs w:val="22"/>
        </w:rPr>
        <w:t>Fem</w:t>
      </w:r>
      <w:r w:rsidRPr="002C7C5B">
        <w:rPr>
          <w:rFonts w:ascii="Myriad Pro" w:hAnsi="Myriad Pro" w:cs="Arial"/>
          <w:sz w:val="22"/>
          <w:szCs w:val="22"/>
        </w:rPr>
        <w:t>sa</w:t>
      </w:r>
      <w:proofErr w:type="spellEnd"/>
      <w:r w:rsidRPr="002C7C5B">
        <w:rPr>
          <w:rFonts w:ascii="Myriad Pro" w:hAnsi="Myriad Pro" w:cs="Arial"/>
          <w:sz w:val="22"/>
          <w:szCs w:val="22"/>
        </w:rPr>
        <w:t xml:space="preserve"> planta Toluca, donde acompañó al director de asuntos corporativos México, Eduardo Lacerda; al director de planta Toluca, Armando Molina Almaguer y al director de Asuntos Corporativos de Coca Cola Femsa, José Ramón Martínez. </w:t>
      </w:r>
    </w:p>
    <w:p w14:paraId="681D96A4" w14:textId="77777777" w:rsidR="0038041B" w:rsidRDefault="00760FD8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>En su intervención</w:t>
      </w:r>
      <w:r w:rsidR="0038041B">
        <w:rPr>
          <w:rFonts w:ascii="Myriad Pro" w:hAnsi="Myriad Pro" w:cs="Arial"/>
          <w:sz w:val="22"/>
          <w:szCs w:val="22"/>
        </w:rPr>
        <w:t>,</w:t>
      </w:r>
      <w:r w:rsidRPr="002C7C5B">
        <w:rPr>
          <w:rFonts w:ascii="Myriad Pro" w:hAnsi="Myriad Pro" w:cs="Arial"/>
          <w:sz w:val="22"/>
          <w:szCs w:val="22"/>
        </w:rPr>
        <w:t xml:space="preserve"> el alcalde Juan Rodolfo Sánchez Gómez reconoció el trabajo de la empresa a favor de la ciudadanía toluqueña: “Veo en Plaza de la Ciudadanía la construcción de un nuevo mode</w:t>
      </w:r>
      <w:r w:rsidR="0038041B">
        <w:rPr>
          <w:rFonts w:ascii="Myriad Pro" w:hAnsi="Myriad Pro" w:cs="Arial"/>
          <w:sz w:val="22"/>
          <w:szCs w:val="22"/>
        </w:rPr>
        <w:t>lo de entender la convivencia”.</w:t>
      </w:r>
    </w:p>
    <w:p w14:paraId="02961A83" w14:textId="23D46C4E" w:rsidR="00760FD8" w:rsidRPr="002C7C5B" w:rsidRDefault="00760FD8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 xml:space="preserve"> </w:t>
      </w:r>
      <w:r w:rsidR="0038041B">
        <w:rPr>
          <w:rFonts w:ascii="Myriad Pro" w:hAnsi="Myriad Pro" w:cs="Arial"/>
          <w:sz w:val="22"/>
          <w:szCs w:val="22"/>
        </w:rPr>
        <w:t>P</w:t>
      </w:r>
      <w:r w:rsidRPr="002C7C5B">
        <w:rPr>
          <w:rFonts w:ascii="Myriad Pro" w:hAnsi="Myriad Pro" w:cs="Arial"/>
          <w:sz w:val="22"/>
          <w:szCs w:val="22"/>
        </w:rPr>
        <w:t>recisó que es una experiencia a la se debe sumar la población ya que Toluca registra niveles altos de contaminación: “Sí los ciudadanos hacen su pa</w:t>
      </w:r>
      <w:r w:rsidR="002841CC">
        <w:rPr>
          <w:rFonts w:ascii="Myriad Pro" w:hAnsi="Myriad Pro" w:cs="Arial"/>
          <w:sz w:val="22"/>
          <w:szCs w:val="22"/>
        </w:rPr>
        <w:t xml:space="preserve">rte, si cada quien hace lo que corresponde, </w:t>
      </w:r>
      <w:r w:rsidRPr="002C7C5B">
        <w:rPr>
          <w:rFonts w:ascii="Myriad Pro" w:hAnsi="Myriad Pro" w:cs="Arial"/>
          <w:sz w:val="22"/>
          <w:szCs w:val="22"/>
        </w:rPr>
        <w:t xml:space="preserve"> la ciudad lo va a resentir en términos favorables, porque somos los ciudadanos los que hacemos una ciudad segura y limpia”.</w:t>
      </w:r>
    </w:p>
    <w:p w14:paraId="5383CC89" w14:textId="3B287A1F" w:rsidR="00760FD8" w:rsidRPr="002C7C5B" w:rsidRDefault="00760FD8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>El alcalde, aseguró: “Nos interesa construir una alianza con ustedes</w:t>
      </w:r>
      <w:r w:rsidR="002841CC">
        <w:rPr>
          <w:rFonts w:ascii="Myriad Pro" w:hAnsi="Myriad Pro" w:cs="Arial"/>
          <w:sz w:val="22"/>
          <w:szCs w:val="22"/>
        </w:rPr>
        <w:t xml:space="preserve"> </w:t>
      </w:r>
      <w:r w:rsidRPr="002C7C5B">
        <w:rPr>
          <w:rFonts w:ascii="Myriad Pro" w:hAnsi="Myriad Pro" w:cs="Arial"/>
          <w:sz w:val="22"/>
          <w:szCs w:val="22"/>
        </w:rPr>
        <w:t>a favor del medio ambiente, de la salud y de la construcción de una nueva cultura alrededor de los productos que la empresa genera</w:t>
      </w:r>
      <w:r w:rsidR="00C844F0">
        <w:rPr>
          <w:rFonts w:ascii="Myriad Pro" w:hAnsi="Myriad Pro" w:cs="Arial"/>
          <w:sz w:val="22"/>
          <w:szCs w:val="22"/>
        </w:rPr>
        <w:t>,</w:t>
      </w:r>
      <w:r w:rsidRPr="002C7C5B">
        <w:rPr>
          <w:rFonts w:ascii="Myriad Pro" w:hAnsi="Myriad Pro" w:cs="Arial"/>
          <w:sz w:val="22"/>
          <w:szCs w:val="22"/>
        </w:rPr>
        <w:t xml:space="preserve"> y de la responsabilidad social que desarrollan en diversos aspectos para favorecer el bienestar de la población”.</w:t>
      </w:r>
    </w:p>
    <w:p w14:paraId="024A7F6A" w14:textId="77777777" w:rsidR="00760FD8" w:rsidRPr="002C7C5B" w:rsidRDefault="00760FD8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>Plaza de la Ciudadanía es una iniciativa que busca impulsar y promover el cuidado de la salud a través de asesorías nutricionales, talleres de higiene bucal, activación física, orientación preventiva en la mujer, entre otros servicios de cuidado personal.</w:t>
      </w:r>
    </w:p>
    <w:p w14:paraId="7F06AF3D" w14:textId="185FF151" w:rsidR="00760FD8" w:rsidRPr="002C7C5B" w:rsidRDefault="00C844F0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</w:t>
      </w:r>
      <w:r w:rsidR="00760FD8" w:rsidRPr="002C7C5B">
        <w:rPr>
          <w:rFonts w:ascii="Myriad Pro" w:hAnsi="Myriad Pro" w:cs="Arial"/>
          <w:sz w:val="22"/>
          <w:szCs w:val="22"/>
        </w:rPr>
        <w:t>l director de Asuntos Corporativos de Coca Cola Femsa, José Ramón Martínez agradeció la pa</w:t>
      </w:r>
      <w:r w:rsidR="006D06D7">
        <w:rPr>
          <w:rFonts w:ascii="Myriad Pro" w:hAnsi="Myriad Pro" w:cs="Arial"/>
          <w:sz w:val="22"/>
          <w:szCs w:val="22"/>
        </w:rPr>
        <w:t xml:space="preserve">rticipación de los voluntarios, así como de </w:t>
      </w:r>
      <w:r w:rsidR="00760FD8" w:rsidRPr="002C7C5B">
        <w:rPr>
          <w:rFonts w:ascii="Myriad Pro" w:hAnsi="Myriad Pro" w:cs="Arial"/>
          <w:sz w:val="22"/>
          <w:szCs w:val="22"/>
        </w:rPr>
        <w:t xml:space="preserve"> cada una de las personas que hicieron posible que por primera vez se llevara a cabo en Toluca Plaza de la Ciudadanía como se ha hecho en otros países como Brasil.</w:t>
      </w:r>
    </w:p>
    <w:p w14:paraId="3E7DBE09" w14:textId="5146E2DB" w:rsidR="00760FD8" w:rsidRPr="002C7C5B" w:rsidRDefault="00760FD8" w:rsidP="00EF4AC7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>“Estamos sembrando semilla, es la primera vez que lo estamos haciendo aquí y va a ser algo memorable ya que el beneficio comunitario es i</w:t>
      </w:r>
      <w:r w:rsidR="00EF4AC7">
        <w:rPr>
          <w:rFonts w:ascii="Myriad Pro" w:hAnsi="Myriad Pro" w:cs="Arial"/>
          <w:sz w:val="22"/>
          <w:szCs w:val="22"/>
        </w:rPr>
        <w:t>mpresionante en temas de salud”, manifestó.</w:t>
      </w:r>
    </w:p>
    <w:p w14:paraId="303C5655" w14:textId="37EABFBF" w:rsidR="00760FD8" w:rsidRPr="002C7C5B" w:rsidRDefault="00760FD8" w:rsidP="00760FD8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</w:rPr>
      </w:pPr>
      <w:r w:rsidRPr="002C7C5B">
        <w:rPr>
          <w:rFonts w:ascii="Myriad Pro" w:hAnsi="Myriad Pro" w:cs="Arial"/>
          <w:sz w:val="22"/>
          <w:szCs w:val="22"/>
        </w:rPr>
        <w:t>En ese tenor</w:t>
      </w:r>
      <w:r w:rsidR="00EF4AC7">
        <w:rPr>
          <w:rFonts w:ascii="Myriad Pro" w:hAnsi="Myriad Pro" w:cs="Arial"/>
          <w:sz w:val="22"/>
          <w:szCs w:val="22"/>
        </w:rPr>
        <w:t>,</w:t>
      </w:r>
      <w:r w:rsidRPr="002C7C5B">
        <w:rPr>
          <w:rFonts w:ascii="Myriad Pro" w:hAnsi="Myriad Pro" w:cs="Arial"/>
          <w:sz w:val="22"/>
          <w:szCs w:val="22"/>
        </w:rPr>
        <w:t xml:space="preserve"> comentó que se trabajará de manera cercana con el Ayuntamiento de Toluca a través del DIF municipal para que la ciudadanía </w:t>
      </w:r>
      <w:r w:rsidR="00EF4AC7">
        <w:rPr>
          <w:rFonts w:ascii="Myriad Pro" w:hAnsi="Myriad Pro" w:cs="Arial"/>
          <w:sz w:val="22"/>
          <w:szCs w:val="22"/>
        </w:rPr>
        <w:t xml:space="preserve">tenga acceso a estos servicios, los cuales </w:t>
      </w:r>
      <w:r w:rsidRPr="002C7C5B">
        <w:rPr>
          <w:rFonts w:ascii="Myriad Pro" w:hAnsi="Myriad Pro" w:cs="Arial"/>
          <w:sz w:val="22"/>
          <w:szCs w:val="22"/>
        </w:rPr>
        <w:t>se puedan canalizar mediante un esquema de salud pública municipal y de prevención.</w:t>
      </w:r>
    </w:p>
    <w:p w14:paraId="15C8C0F1" w14:textId="77777777" w:rsidR="00760FD8" w:rsidRPr="002C7C5B" w:rsidRDefault="00760FD8" w:rsidP="00760FD8">
      <w:pPr>
        <w:spacing w:line="360" w:lineRule="auto"/>
        <w:jc w:val="both"/>
        <w:rPr>
          <w:rFonts w:ascii="Myriad Pro" w:hAnsi="Myriad Pro" w:cs="Arial"/>
          <w:sz w:val="22"/>
          <w:szCs w:val="22"/>
        </w:rPr>
      </w:pPr>
    </w:p>
    <w:p w14:paraId="519E8AA8" w14:textId="77777777" w:rsidR="00760FD8" w:rsidRPr="002C7C5B" w:rsidRDefault="00760FD8" w:rsidP="00760FD8">
      <w:pPr>
        <w:spacing w:line="360" w:lineRule="auto"/>
        <w:jc w:val="both"/>
        <w:rPr>
          <w:rFonts w:ascii="Myriad Pro" w:hAnsi="Myriad Pro" w:cs="Arial"/>
          <w:sz w:val="22"/>
          <w:szCs w:val="22"/>
        </w:rPr>
      </w:pPr>
    </w:p>
    <w:p w14:paraId="4A3A3635" w14:textId="77777777" w:rsidR="00760FD8" w:rsidRPr="002C7C5B" w:rsidRDefault="00760FD8" w:rsidP="00760FD8">
      <w:pPr>
        <w:spacing w:line="360" w:lineRule="auto"/>
        <w:jc w:val="both"/>
        <w:rPr>
          <w:rFonts w:ascii="Myriad Pro" w:hAnsi="Myriad Pro" w:cs="Arial"/>
          <w:sz w:val="22"/>
          <w:szCs w:val="22"/>
        </w:rPr>
      </w:pPr>
    </w:p>
    <w:p w14:paraId="363E6DAA" w14:textId="77777777" w:rsidR="00760FD8" w:rsidRPr="002C7C5B" w:rsidRDefault="00760FD8" w:rsidP="00537D6A">
      <w:pPr>
        <w:jc w:val="both"/>
        <w:rPr>
          <w:rFonts w:ascii="Myriad Pro" w:hAnsi="Myriad Pro" w:cs="Arial"/>
          <w:b/>
          <w:sz w:val="22"/>
          <w:szCs w:val="22"/>
        </w:rPr>
      </w:pPr>
      <w:r w:rsidRPr="002C7C5B">
        <w:rPr>
          <w:rFonts w:ascii="Myriad Pro" w:hAnsi="Myriad Pro" w:cs="Arial"/>
          <w:b/>
          <w:sz w:val="22"/>
          <w:szCs w:val="22"/>
        </w:rPr>
        <w:t>Pie de foto:</w:t>
      </w:r>
    </w:p>
    <w:p w14:paraId="1401E781" w14:textId="797298EC" w:rsidR="00760FD8" w:rsidRPr="002C7C5B" w:rsidRDefault="00760FD8" w:rsidP="00537D6A">
      <w:pPr>
        <w:jc w:val="both"/>
        <w:rPr>
          <w:rFonts w:ascii="Myriad Pro" w:hAnsi="Myriad Pro" w:cs="Arial"/>
          <w:b/>
          <w:sz w:val="22"/>
          <w:szCs w:val="22"/>
        </w:rPr>
      </w:pPr>
      <w:r w:rsidRPr="002C7C5B">
        <w:rPr>
          <w:rFonts w:ascii="Myriad Pro" w:hAnsi="Myriad Pro" w:cs="Arial"/>
          <w:b/>
          <w:sz w:val="22"/>
          <w:szCs w:val="22"/>
        </w:rPr>
        <w:t xml:space="preserve">Toluca, México.- </w:t>
      </w:r>
      <w:r w:rsidR="0042683D" w:rsidRPr="002C7C5B">
        <w:rPr>
          <w:rFonts w:ascii="Myriad Pro" w:hAnsi="Myriad Pro" w:cs="Arial"/>
          <w:sz w:val="22"/>
          <w:szCs w:val="22"/>
        </w:rPr>
        <w:t>El presidente municipal de Toluca, Juan Rodolfo Sánchez Gómez asistió al evento Plaza de la Ciudadanía organizado por Coca-Cola Femsa planta Toluca, donde acompañó al director de asuntos corporativos México, Eduardo Lacerda; al director de planta Toluca, Armando Molina Almaguer y al director de Asuntos Corporativos de Coca Cola Femsa, José Ramón Martínez.</w:t>
      </w:r>
    </w:p>
    <w:p w14:paraId="6CD13050" w14:textId="1D9648AE" w:rsidR="000206D8" w:rsidRPr="002C7C5B" w:rsidRDefault="000206D8" w:rsidP="00537D6A">
      <w:pPr>
        <w:jc w:val="both"/>
        <w:rPr>
          <w:rFonts w:ascii="Myriad Pro" w:hAnsi="Myriad Pro" w:cs="Arial"/>
          <w:sz w:val="22"/>
          <w:szCs w:val="22"/>
        </w:rPr>
      </w:pPr>
    </w:p>
    <w:sectPr w:rsidR="000206D8" w:rsidRPr="002C7C5B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AB20" w14:textId="77777777" w:rsidR="00955430" w:rsidRDefault="00955430" w:rsidP="008821FA">
      <w:r>
        <w:separator/>
      </w:r>
    </w:p>
  </w:endnote>
  <w:endnote w:type="continuationSeparator" w:id="0">
    <w:p w14:paraId="53FBC627" w14:textId="77777777" w:rsidR="00955430" w:rsidRDefault="0095543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D066" w14:textId="77777777" w:rsidR="00955430" w:rsidRDefault="00955430" w:rsidP="008821FA">
      <w:r>
        <w:separator/>
      </w:r>
    </w:p>
  </w:footnote>
  <w:footnote w:type="continuationSeparator" w:id="0">
    <w:p w14:paraId="1CE9DFA8" w14:textId="77777777" w:rsidR="00955430" w:rsidRDefault="0095543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7408B78C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210EA0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0127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7408B78C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210EA0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0127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5638"/>
    <w:multiLevelType w:val="hybridMultilevel"/>
    <w:tmpl w:val="4AB09E96"/>
    <w:lvl w:ilvl="0" w:tplc="7EF2AA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206D8"/>
    <w:rsid w:val="000404AF"/>
    <w:rsid w:val="00055A8C"/>
    <w:rsid w:val="00063B42"/>
    <w:rsid w:val="00074863"/>
    <w:rsid w:val="000A5FA9"/>
    <w:rsid w:val="0010184D"/>
    <w:rsid w:val="00167828"/>
    <w:rsid w:val="00170057"/>
    <w:rsid w:val="00182052"/>
    <w:rsid w:val="00200419"/>
    <w:rsid w:val="00210EA0"/>
    <w:rsid w:val="002269EE"/>
    <w:rsid w:val="0024351E"/>
    <w:rsid w:val="0027044E"/>
    <w:rsid w:val="00271FEA"/>
    <w:rsid w:val="002758F2"/>
    <w:rsid w:val="002841CC"/>
    <w:rsid w:val="00291CBF"/>
    <w:rsid w:val="002B0FBB"/>
    <w:rsid w:val="002B12A8"/>
    <w:rsid w:val="002C7C5B"/>
    <w:rsid w:val="002F014F"/>
    <w:rsid w:val="003136A7"/>
    <w:rsid w:val="00334406"/>
    <w:rsid w:val="00336852"/>
    <w:rsid w:val="0035110D"/>
    <w:rsid w:val="003517DD"/>
    <w:rsid w:val="0038041B"/>
    <w:rsid w:val="003A5DB3"/>
    <w:rsid w:val="003B732D"/>
    <w:rsid w:val="003C7EC0"/>
    <w:rsid w:val="003F4F32"/>
    <w:rsid w:val="0042328A"/>
    <w:rsid w:val="0042683D"/>
    <w:rsid w:val="0045526F"/>
    <w:rsid w:val="00471E32"/>
    <w:rsid w:val="00476F43"/>
    <w:rsid w:val="004A60E2"/>
    <w:rsid w:val="004D7170"/>
    <w:rsid w:val="004E33AD"/>
    <w:rsid w:val="005261EF"/>
    <w:rsid w:val="005332FB"/>
    <w:rsid w:val="00537D6A"/>
    <w:rsid w:val="00556D60"/>
    <w:rsid w:val="00556DEE"/>
    <w:rsid w:val="005C5EB8"/>
    <w:rsid w:val="005F2FA3"/>
    <w:rsid w:val="005F5C8A"/>
    <w:rsid w:val="0065383B"/>
    <w:rsid w:val="006868F1"/>
    <w:rsid w:val="006D06D7"/>
    <w:rsid w:val="006D3808"/>
    <w:rsid w:val="006E666F"/>
    <w:rsid w:val="00760FD8"/>
    <w:rsid w:val="00763B89"/>
    <w:rsid w:val="007A7F22"/>
    <w:rsid w:val="007B17B7"/>
    <w:rsid w:val="007D3500"/>
    <w:rsid w:val="008043B9"/>
    <w:rsid w:val="00850C80"/>
    <w:rsid w:val="00874583"/>
    <w:rsid w:val="008821FA"/>
    <w:rsid w:val="008A040F"/>
    <w:rsid w:val="00922EC9"/>
    <w:rsid w:val="00947CA3"/>
    <w:rsid w:val="00955430"/>
    <w:rsid w:val="009B1723"/>
    <w:rsid w:val="009C2E40"/>
    <w:rsid w:val="009D491E"/>
    <w:rsid w:val="00A36227"/>
    <w:rsid w:val="00A411FC"/>
    <w:rsid w:val="00A80A56"/>
    <w:rsid w:val="00A842FA"/>
    <w:rsid w:val="00AA2886"/>
    <w:rsid w:val="00AB59F8"/>
    <w:rsid w:val="00AC7C41"/>
    <w:rsid w:val="00AD569D"/>
    <w:rsid w:val="00B07E71"/>
    <w:rsid w:val="00B944D0"/>
    <w:rsid w:val="00BB51A4"/>
    <w:rsid w:val="00BC0093"/>
    <w:rsid w:val="00BD2B27"/>
    <w:rsid w:val="00C165D7"/>
    <w:rsid w:val="00C844F0"/>
    <w:rsid w:val="00CD01B4"/>
    <w:rsid w:val="00CE5B75"/>
    <w:rsid w:val="00D35B9C"/>
    <w:rsid w:val="00D85A29"/>
    <w:rsid w:val="00D962F6"/>
    <w:rsid w:val="00DC3F05"/>
    <w:rsid w:val="00DE40B8"/>
    <w:rsid w:val="00E11411"/>
    <w:rsid w:val="00E23C88"/>
    <w:rsid w:val="00E32FC8"/>
    <w:rsid w:val="00E639BD"/>
    <w:rsid w:val="00E66D40"/>
    <w:rsid w:val="00E72E7F"/>
    <w:rsid w:val="00E74E9C"/>
    <w:rsid w:val="00E86357"/>
    <w:rsid w:val="00EB01DD"/>
    <w:rsid w:val="00ED4464"/>
    <w:rsid w:val="00EE1ECD"/>
    <w:rsid w:val="00EF4AC7"/>
    <w:rsid w:val="00F26213"/>
    <w:rsid w:val="00F67F75"/>
    <w:rsid w:val="00F76A4B"/>
    <w:rsid w:val="00FA47D7"/>
    <w:rsid w:val="00FA47EF"/>
    <w:rsid w:val="00FA6E02"/>
    <w:rsid w:val="00FC0C55"/>
    <w:rsid w:val="00FC396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49</cp:revision>
  <dcterms:created xsi:type="dcterms:W3CDTF">2019-02-10T20:15:00Z</dcterms:created>
  <dcterms:modified xsi:type="dcterms:W3CDTF">2019-02-10T20:36:00Z</dcterms:modified>
</cp:coreProperties>
</file>