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9518E" w14:textId="77777777" w:rsidR="00F56093" w:rsidRPr="00F56093" w:rsidRDefault="00F56093" w:rsidP="00F977AC">
      <w:pPr>
        <w:jc w:val="right"/>
        <w:rPr>
          <w:rFonts w:ascii="Arial" w:hAnsi="Arial"/>
          <w:b/>
          <w:color w:val="808080"/>
          <w:sz w:val="10"/>
          <w:szCs w:val="10"/>
        </w:rPr>
      </w:pPr>
    </w:p>
    <w:p w14:paraId="7E863B90" w14:textId="73A5FCB3" w:rsidR="00F977AC" w:rsidRDefault="00811336" w:rsidP="00F977AC">
      <w:pPr>
        <w:jc w:val="right"/>
        <w:rPr>
          <w:rFonts w:ascii="Arial" w:hAnsi="Arial"/>
          <w:b/>
          <w:color w:val="808080"/>
          <w:szCs w:val="40"/>
        </w:rPr>
      </w:pPr>
      <w:r w:rsidRPr="009F5B8B">
        <w:rPr>
          <w:rFonts w:ascii="Arial" w:hAnsi="Arial"/>
          <w:b/>
          <w:color w:val="808080"/>
          <w:szCs w:val="40"/>
        </w:rPr>
        <w:t xml:space="preserve">Comunicado Núm. </w:t>
      </w:r>
      <w:r w:rsidR="008821B3">
        <w:rPr>
          <w:rFonts w:ascii="Arial" w:hAnsi="Arial"/>
          <w:b/>
          <w:color w:val="808080"/>
          <w:szCs w:val="40"/>
        </w:rPr>
        <w:t>0198</w:t>
      </w:r>
      <w:r w:rsidR="00D65712" w:rsidRPr="009F5B8B">
        <w:rPr>
          <w:rFonts w:ascii="Arial" w:hAnsi="Arial"/>
          <w:b/>
          <w:color w:val="808080"/>
          <w:szCs w:val="40"/>
        </w:rPr>
        <w:t>/</w:t>
      </w:r>
      <w:r w:rsidR="00CC3A43">
        <w:rPr>
          <w:rFonts w:ascii="Arial" w:hAnsi="Arial"/>
          <w:b/>
          <w:color w:val="808080"/>
          <w:szCs w:val="40"/>
        </w:rPr>
        <w:t>2020</w:t>
      </w:r>
    </w:p>
    <w:p w14:paraId="7EA807A2" w14:textId="77777777" w:rsidR="0032309F" w:rsidRPr="00F56093" w:rsidRDefault="0032309F" w:rsidP="00992F08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</w:p>
    <w:p w14:paraId="0F39C9AA" w14:textId="4F610FDD" w:rsidR="00992F08" w:rsidRDefault="003721DA" w:rsidP="00992F08">
      <w:pPr>
        <w:shd w:val="clear" w:color="auto" w:fill="FFFFFF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Sanitiza</w:t>
      </w:r>
      <w:proofErr w:type="spellEnd"/>
      <w:r>
        <w:rPr>
          <w:rFonts w:ascii="Arial" w:hAnsi="Arial" w:cs="Arial"/>
          <w:b/>
        </w:rPr>
        <w:t xml:space="preserve"> </w:t>
      </w:r>
      <w:r w:rsidR="000B3184">
        <w:rPr>
          <w:rFonts w:ascii="Arial" w:hAnsi="Arial" w:cs="Arial"/>
          <w:b/>
        </w:rPr>
        <w:t xml:space="preserve">gobierno de </w:t>
      </w:r>
      <w:bookmarkStart w:id="0" w:name="_GoBack"/>
      <w:bookmarkEnd w:id="0"/>
      <w:r>
        <w:rPr>
          <w:rFonts w:ascii="Arial" w:hAnsi="Arial" w:cs="Arial"/>
          <w:b/>
        </w:rPr>
        <w:t>Toluca</w:t>
      </w:r>
      <w:r w:rsidR="008821B3">
        <w:rPr>
          <w:rFonts w:ascii="Arial" w:hAnsi="Arial" w:cs="Arial"/>
          <w:b/>
        </w:rPr>
        <w:t>,</w:t>
      </w:r>
      <w:r w:rsidR="00A22F49">
        <w:rPr>
          <w:rFonts w:ascii="Arial" w:hAnsi="Arial" w:cs="Arial"/>
          <w:b/>
        </w:rPr>
        <w:t xml:space="preserve"> C5 y edificios públicos  </w:t>
      </w:r>
    </w:p>
    <w:p w14:paraId="36FA4351" w14:textId="77777777" w:rsidR="00992F08" w:rsidRDefault="00992F08" w:rsidP="00992F08">
      <w:pPr>
        <w:shd w:val="clear" w:color="auto" w:fill="FFFFFF"/>
        <w:jc w:val="center"/>
        <w:rPr>
          <w:rFonts w:ascii="Arial" w:hAnsi="Arial" w:cs="Arial"/>
          <w:b/>
        </w:rPr>
      </w:pPr>
    </w:p>
    <w:p w14:paraId="39F55BFC" w14:textId="0AF2D961" w:rsidR="0037489C" w:rsidRDefault="00D532AF" w:rsidP="00C602A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Es parte de la estrategia</w:t>
      </w:r>
      <w:r w:rsidR="006959C7">
        <w:rPr>
          <w:rFonts w:ascii="Arial" w:eastAsia="Arial" w:hAnsi="Arial" w:cs="Arial"/>
          <w:i/>
          <w:color w:val="000000"/>
          <w:sz w:val="22"/>
          <w:szCs w:val="22"/>
        </w:rPr>
        <w:t xml:space="preserve"> del gobierno municipal,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para prevenir la propagación del Covid-19</w:t>
      </w:r>
    </w:p>
    <w:p w14:paraId="14D6990F" w14:textId="04A75734" w:rsidR="0032309F" w:rsidRPr="00FF22AB" w:rsidRDefault="0032309F" w:rsidP="00AE6AC5">
      <w:pPr>
        <w:pBdr>
          <w:top w:val="nil"/>
          <w:left w:val="nil"/>
          <w:bottom w:val="nil"/>
          <w:right w:val="nil"/>
          <w:between w:val="nil"/>
        </w:pBdr>
        <w:ind w:left="357"/>
        <w:rPr>
          <w:i/>
          <w:color w:val="000000"/>
          <w:sz w:val="22"/>
          <w:szCs w:val="22"/>
        </w:rPr>
      </w:pPr>
    </w:p>
    <w:p w14:paraId="55007C31" w14:textId="13CC6CB8" w:rsidR="00A90D48" w:rsidRDefault="00992F08" w:rsidP="00417370">
      <w:pPr>
        <w:shd w:val="clear" w:color="auto" w:fill="FFFFFF"/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</w:rPr>
        <w:t xml:space="preserve">Toluca, Estado de México, </w:t>
      </w:r>
      <w:r w:rsidR="00FD2070">
        <w:rPr>
          <w:rFonts w:ascii="Arial" w:hAnsi="Arial" w:cs="Arial"/>
          <w:b/>
        </w:rPr>
        <w:t>jueves 26</w:t>
      </w:r>
      <w:r w:rsidR="00A6516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 </w:t>
      </w:r>
      <w:r w:rsidR="00581A5C">
        <w:rPr>
          <w:rFonts w:ascii="Arial" w:hAnsi="Arial" w:cs="Arial"/>
          <w:b/>
        </w:rPr>
        <w:t>marz</w:t>
      </w:r>
      <w:r w:rsidR="00EA38E2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de 2020.-</w:t>
      </w:r>
      <w:r>
        <w:rPr>
          <w:rFonts w:ascii="Arial" w:hAnsi="Arial" w:cs="Arial"/>
          <w:shd w:val="clear" w:color="auto" w:fill="FFFFFF"/>
        </w:rPr>
        <w:t xml:space="preserve"> </w:t>
      </w:r>
      <w:r w:rsidR="00417370">
        <w:rPr>
          <w:rFonts w:ascii="Arial" w:hAnsi="Arial" w:cs="Arial"/>
          <w:shd w:val="clear" w:color="auto" w:fill="FFFFFF"/>
        </w:rPr>
        <w:t>Como parte de la estrategia impulsada por e</w:t>
      </w:r>
      <w:r w:rsidR="00417370" w:rsidRPr="00940F0A">
        <w:rPr>
          <w:rFonts w:ascii="Arial" w:hAnsi="Arial" w:cs="Arial"/>
          <w:shd w:val="clear" w:color="auto" w:fill="FFFFFF"/>
        </w:rPr>
        <w:t>l</w:t>
      </w:r>
      <w:r w:rsidR="00302A32">
        <w:rPr>
          <w:rFonts w:ascii="Arial" w:hAnsi="Arial" w:cs="Arial"/>
          <w:shd w:val="clear" w:color="auto" w:fill="FFFFFF"/>
        </w:rPr>
        <w:t xml:space="preserve"> presidente municipal</w:t>
      </w:r>
      <w:r w:rsidR="003721DA">
        <w:rPr>
          <w:rFonts w:ascii="Arial" w:hAnsi="Arial" w:cs="Arial"/>
          <w:shd w:val="clear" w:color="auto" w:fill="FFFFFF"/>
        </w:rPr>
        <w:t xml:space="preserve"> de Toluca,</w:t>
      </w:r>
      <w:r w:rsidR="00417370">
        <w:rPr>
          <w:rFonts w:ascii="Arial" w:hAnsi="Arial" w:cs="Arial"/>
          <w:shd w:val="clear" w:color="auto" w:fill="FFFFFF"/>
        </w:rPr>
        <w:t xml:space="preserve"> Juan Rodolfo Sánchez Gómez</w:t>
      </w:r>
      <w:r w:rsidR="003721DA">
        <w:rPr>
          <w:rFonts w:ascii="Arial" w:hAnsi="Arial" w:cs="Arial"/>
          <w:shd w:val="clear" w:color="auto" w:fill="FFFFFF"/>
        </w:rPr>
        <w:t>,</w:t>
      </w:r>
      <w:r w:rsidR="00417370" w:rsidRPr="00940F0A">
        <w:rPr>
          <w:rFonts w:ascii="Arial" w:hAnsi="Arial" w:cs="Arial"/>
          <w:shd w:val="clear" w:color="auto" w:fill="FFFFFF"/>
        </w:rPr>
        <w:t xml:space="preserve"> </w:t>
      </w:r>
      <w:r w:rsidR="00417370">
        <w:rPr>
          <w:rFonts w:ascii="Arial" w:hAnsi="Arial" w:cs="Arial"/>
          <w:shd w:val="clear" w:color="auto" w:fill="FFFFFF"/>
        </w:rPr>
        <w:t>para prevenir la pr</w:t>
      </w:r>
      <w:r w:rsidR="00302A32">
        <w:rPr>
          <w:rFonts w:ascii="Arial" w:hAnsi="Arial" w:cs="Arial"/>
          <w:shd w:val="clear" w:color="auto" w:fill="FFFFFF"/>
        </w:rPr>
        <w:t>opagación del c</w:t>
      </w:r>
      <w:r w:rsidR="0022576E">
        <w:rPr>
          <w:rFonts w:ascii="Arial" w:hAnsi="Arial" w:cs="Arial"/>
          <w:shd w:val="clear" w:color="auto" w:fill="FFFFFF"/>
        </w:rPr>
        <w:t xml:space="preserve">oronavirus </w:t>
      </w:r>
      <w:r w:rsidR="00417370">
        <w:rPr>
          <w:rFonts w:ascii="Arial" w:hAnsi="Arial" w:cs="Arial"/>
          <w:shd w:val="clear" w:color="auto" w:fill="FFFFFF"/>
        </w:rPr>
        <w:t>y reforzar la protección de</w:t>
      </w:r>
      <w:r w:rsidR="003721DA">
        <w:rPr>
          <w:rFonts w:ascii="Arial" w:hAnsi="Arial" w:cs="Arial"/>
          <w:shd w:val="clear" w:color="auto" w:fill="FFFFFF"/>
        </w:rPr>
        <w:t xml:space="preserve"> la salud</w:t>
      </w:r>
      <w:r w:rsidR="0022576E">
        <w:rPr>
          <w:rFonts w:ascii="Arial" w:hAnsi="Arial" w:cs="Arial"/>
          <w:shd w:val="clear" w:color="auto" w:fill="FFFFFF"/>
        </w:rPr>
        <w:t xml:space="preserve"> de la población, personal </w:t>
      </w:r>
      <w:r w:rsidR="003721DA">
        <w:rPr>
          <w:rFonts w:ascii="Arial" w:hAnsi="Arial" w:cs="Arial"/>
          <w:shd w:val="clear" w:color="auto" w:fill="FFFFFF"/>
        </w:rPr>
        <w:t>del gobierno de la capital</w:t>
      </w:r>
      <w:r w:rsidR="0022576E">
        <w:rPr>
          <w:rFonts w:ascii="Arial" w:hAnsi="Arial" w:cs="Arial"/>
          <w:shd w:val="clear" w:color="auto" w:fill="FFFFFF"/>
        </w:rPr>
        <w:t xml:space="preserve"> realizó un operativo de sanitización en el C5 del Estado de México y edificios públicos. </w:t>
      </w:r>
    </w:p>
    <w:p w14:paraId="5AD203CF" w14:textId="04E7E045" w:rsidR="0022576E" w:rsidRDefault="0022576E" w:rsidP="00417370">
      <w:pPr>
        <w:shd w:val="clear" w:color="auto" w:fill="FFFFFF"/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  <w:t>Hasta el momento no se han confirmado</w:t>
      </w:r>
      <w:r w:rsidR="003721DA">
        <w:rPr>
          <w:rFonts w:ascii="Arial" w:hAnsi="Arial" w:cs="Arial"/>
          <w:shd w:val="clear" w:color="auto" w:fill="FFFFFF"/>
        </w:rPr>
        <w:t xml:space="preserve"> casos de Covid-19 en Toluca</w:t>
      </w:r>
      <w:r>
        <w:rPr>
          <w:rFonts w:ascii="Arial" w:hAnsi="Arial" w:cs="Arial"/>
          <w:shd w:val="clear" w:color="auto" w:fill="FFFFFF"/>
        </w:rPr>
        <w:t xml:space="preserve">, por lo que la prioridad del Ayuntamiento es tomar todas las previsiones para disminuir las posibilidades de contagio, </w:t>
      </w:r>
      <w:r w:rsidR="003721DA">
        <w:rPr>
          <w:rFonts w:ascii="Arial" w:hAnsi="Arial" w:cs="Arial"/>
          <w:shd w:val="clear" w:color="auto" w:fill="FFFFFF"/>
        </w:rPr>
        <w:t>razón por la que</w:t>
      </w:r>
      <w:r w:rsidR="00684147">
        <w:rPr>
          <w:rFonts w:ascii="Arial" w:hAnsi="Arial" w:cs="Arial"/>
          <w:shd w:val="clear" w:color="auto" w:fill="FFFFFF"/>
        </w:rPr>
        <w:t xml:space="preserve"> se </w:t>
      </w:r>
      <w:r>
        <w:rPr>
          <w:rFonts w:ascii="Arial" w:hAnsi="Arial" w:cs="Arial"/>
          <w:shd w:val="clear" w:color="auto" w:fill="FFFFFF"/>
        </w:rPr>
        <w:t>ha</w:t>
      </w:r>
      <w:r w:rsidR="00684147">
        <w:rPr>
          <w:rFonts w:ascii="Arial" w:hAnsi="Arial" w:cs="Arial"/>
          <w:shd w:val="clear" w:color="auto" w:fill="FFFFFF"/>
        </w:rPr>
        <w:t>n</w:t>
      </w:r>
      <w:r>
        <w:rPr>
          <w:rFonts w:ascii="Arial" w:hAnsi="Arial" w:cs="Arial"/>
          <w:shd w:val="clear" w:color="auto" w:fill="FFFFFF"/>
        </w:rPr>
        <w:t xml:space="preserve"> extremado las </w:t>
      </w:r>
      <w:r w:rsidR="00302A32">
        <w:rPr>
          <w:rFonts w:ascii="Arial" w:hAnsi="Arial" w:cs="Arial"/>
          <w:shd w:val="clear" w:color="auto" w:fill="FFFFFF"/>
        </w:rPr>
        <w:t>ac</w:t>
      </w:r>
      <w:r>
        <w:rPr>
          <w:rFonts w:ascii="Arial" w:hAnsi="Arial" w:cs="Arial"/>
          <w:shd w:val="clear" w:color="auto" w:fill="FFFFFF"/>
        </w:rPr>
        <w:t xml:space="preserve">ciones de limpieza en </w:t>
      </w:r>
      <w:r w:rsidR="00684147">
        <w:rPr>
          <w:rFonts w:ascii="Arial" w:hAnsi="Arial" w:cs="Arial"/>
          <w:shd w:val="clear" w:color="auto" w:fill="FFFFFF"/>
        </w:rPr>
        <w:t>diversos puntos del municipio, principalmente donde hay gran afluencia</w:t>
      </w:r>
      <w:r w:rsidR="003721DA">
        <w:rPr>
          <w:rFonts w:ascii="Arial" w:hAnsi="Arial" w:cs="Arial"/>
          <w:shd w:val="clear" w:color="auto" w:fill="FFFFFF"/>
        </w:rPr>
        <w:t xml:space="preserve"> de personas</w:t>
      </w:r>
      <w:r w:rsidR="00684147">
        <w:rPr>
          <w:rFonts w:ascii="Arial" w:hAnsi="Arial" w:cs="Arial"/>
          <w:shd w:val="clear" w:color="auto" w:fill="FFFFFF"/>
        </w:rPr>
        <w:t xml:space="preserve"> y e</w:t>
      </w:r>
      <w:r w:rsidR="003721DA">
        <w:rPr>
          <w:rFonts w:ascii="Arial" w:hAnsi="Arial" w:cs="Arial"/>
          <w:shd w:val="clear" w:color="auto" w:fill="FFFFFF"/>
        </w:rPr>
        <w:t>n los espacios de trabajo en</w:t>
      </w:r>
      <w:r w:rsidR="00684147">
        <w:rPr>
          <w:rFonts w:ascii="Arial" w:hAnsi="Arial" w:cs="Arial"/>
          <w:shd w:val="clear" w:color="auto" w:fill="FFFFFF"/>
        </w:rPr>
        <w:t xml:space="preserve"> que la </w:t>
      </w:r>
      <w:r w:rsidR="003721DA">
        <w:rPr>
          <w:rFonts w:ascii="Arial" w:hAnsi="Arial" w:cs="Arial"/>
          <w:shd w:val="clear" w:color="auto" w:fill="FFFFFF"/>
        </w:rPr>
        <w:t xml:space="preserve">dinámica no permite detenerse. </w:t>
      </w:r>
    </w:p>
    <w:p w14:paraId="40E6F374" w14:textId="6FBE144C" w:rsidR="00684147" w:rsidRDefault="00684147" w:rsidP="00684147">
      <w:pPr>
        <w:spacing w:line="360" w:lineRule="auto"/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  <w:t xml:space="preserve">Ejemplo de esto es el </w:t>
      </w:r>
      <w:r w:rsidRPr="00684147">
        <w:rPr>
          <w:rFonts w:ascii="Arial" w:hAnsi="Arial" w:cs="Arial"/>
          <w:bCs/>
          <w:shd w:val="clear" w:color="auto" w:fill="FFFFFF"/>
        </w:rPr>
        <w:t>Centro de Control, Comando, Comunicación, Cómputo y Calidad del Estado de México</w:t>
      </w:r>
      <w:r w:rsidR="00F36054">
        <w:rPr>
          <w:rFonts w:ascii="Arial" w:hAnsi="Arial" w:cs="Arial"/>
          <w:bCs/>
          <w:shd w:val="clear" w:color="auto" w:fill="FFFFFF"/>
        </w:rPr>
        <w:t>, mejor conocido como</w:t>
      </w:r>
      <w:r>
        <w:rPr>
          <w:rFonts w:ascii="Arial" w:hAnsi="Arial" w:cs="Arial"/>
          <w:bCs/>
          <w:shd w:val="clear" w:color="auto" w:fill="FFFFFF"/>
        </w:rPr>
        <w:t xml:space="preserve"> C5, donde se atienden llamadas de emergencia y </w:t>
      </w:r>
      <w:r w:rsidR="00F25949">
        <w:rPr>
          <w:rFonts w:ascii="Arial" w:hAnsi="Arial" w:cs="Arial"/>
          <w:bCs/>
          <w:shd w:val="clear" w:color="auto" w:fill="FFFFFF"/>
        </w:rPr>
        <w:t xml:space="preserve">se monitorean </w:t>
      </w:r>
      <w:r>
        <w:rPr>
          <w:rFonts w:ascii="Arial" w:hAnsi="Arial" w:cs="Arial"/>
          <w:bCs/>
          <w:shd w:val="clear" w:color="auto" w:fill="FFFFFF"/>
        </w:rPr>
        <w:t xml:space="preserve">cámaras de videovigilancia por lo que, con esta sanitización, el gobierno municipal protege a los trabajadores y </w:t>
      </w:r>
      <w:r w:rsidR="00F25949">
        <w:rPr>
          <w:rFonts w:ascii="Arial" w:hAnsi="Arial" w:cs="Arial"/>
          <w:bCs/>
          <w:shd w:val="clear" w:color="auto" w:fill="FFFFFF"/>
        </w:rPr>
        <w:t xml:space="preserve">con ello </w:t>
      </w:r>
      <w:r>
        <w:rPr>
          <w:rFonts w:ascii="Arial" w:hAnsi="Arial" w:cs="Arial"/>
          <w:bCs/>
          <w:shd w:val="clear" w:color="auto" w:fill="FFFFFF"/>
        </w:rPr>
        <w:t>asegura la</w:t>
      </w:r>
      <w:r w:rsidRPr="00684147">
        <w:rPr>
          <w:rFonts w:ascii="Arial" w:hAnsi="Arial" w:cs="Arial"/>
          <w:bCs/>
          <w:shd w:val="clear" w:color="auto" w:fill="FFFFFF"/>
        </w:rPr>
        <w:t xml:space="preserve"> atención a emergencias </w:t>
      </w:r>
      <w:r w:rsidR="0065066D">
        <w:rPr>
          <w:rFonts w:ascii="Arial" w:hAnsi="Arial" w:cs="Arial"/>
          <w:bCs/>
          <w:shd w:val="clear" w:color="auto" w:fill="FFFFFF"/>
        </w:rPr>
        <w:t>de una forma rápida y oportuna.</w:t>
      </w:r>
    </w:p>
    <w:p w14:paraId="4D842912" w14:textId="0B04330B" w:rsidR="00CA02B0" w:rsidRDefault="0065066D" w:rsidP="00684147">
      <w:pPr>
        <w:spacing w:line="360" w:lineRule="auto"/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ab/>
        <w:t xml:space="preserve">Asimismo, se llevó a cabo la sanitización del edificio ubicado en </w:t>
      </w:r>
      <w:r w:rsidR="00F36054">
        <w:rPr>
          <w:rFonts w:ascii="Arial" w:hAnsi="Arial" w:cs="Arial"/>
          <w:bCs/>
          <w:shd w:val="clear" w:color="auto" w:fill="FFFFFF"/>
        </w:rPr>
        <w:t xml:space="preserve">la avenida </w:t>
      </w:r>
      <w:r>
        <w:rPr>
          <w:rFonts w:ascii="Arial" w:hAnsi="Arial" w:cs="Arial"/>
          <w:bCs/>
          <w:shd w:val="clear" w:color="auto" w:fill="FFFFFF"/>
        </w:rPr>
        <w:t>Villada</w:t>
      </w:r>
      <w:r w:rsidR="00F36054">
        <w:rPr>
          <w:rFonts w:ascii="Arial" w:hAnsi="Arial" w:cs="Arial"/>
          <w:bCs/>
          <w:shd w:val="clear" w:color="auto" w:fill="FFFFFF"/>
        </w:rPr>
        <w:t>,</w:t>
      </w:r>
      <w:r>
        <w:rPr>
          <w:rFonts w:ascii="Arial" w:hAnsi="Arial" w:cs="Arial"/>
          <w:bCs/>
          <w:shd w:val="clear" w:color="auto" w:fill="FFFFFF"/>
        </w:rPr>
        <w:t xml:space="preserve"> donde se encuentran las oficinas de la Defensoría Municipal de Toluca, el Instituto Municipal de la Mujer y las direcciones de Cultura y de Apoyo a la Juventud, para salvaguardar la integridad de los servidores públicos y de las personas que se acerquen a estas dependencias. </w:t>
      </w:r>
    </w:p>
    <w:p w14:paraId="32E6DA7E" w14:textId="35978937" w:rsidR="0065066D" w:rsidRPr="00684147" w:rsidRDefault="00CA02B0" w:rsidP="00684147">
      <w:pPr>
        <w:spacing w:line="360" w:lineRule="auto"/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ab/>
        <w:t xml:space="preserve">Cabe destacar que se continuarán las labores de </w:t>
      </w:r>
      <w:r w:rsidR="00936C74">
        <w:rPr>
          <w:rFonts w:ascii="Arial" w:hAnsi="Arial" w:cs="Arial"/>
          <w:bCs/>
          <w:shd w:val="clear" w:color="auto" w:fill="FFFFFF"/>
        </w:rPr>
        <w:t xml:space="preserve">desinfección y </w:t>
      </w:r>
      <w:r>
        <w:rPr>
          <w:rFonts w:ascii="Arial" w:hAnsi="Arial" w:cs="Arial"/>
          <w:bCs/>
          <w:shd w:val="clear" w:color="auto" w:fill="FFFFFF"/>
        </w:rPr>
        <w:t>sanitización en diversos espacios públicos de la capital.</w:t>
      </w:r>
      <w:r w:rsidR="0065066D">
        <w:rPr>
          <w:rFonts w:ascii="Arial" w:hAnsi="Arial" w:cs="Arial"/>
          <w:bCs/>
          <w:shd w:val="clear" w:color="auto" w:fill="FFFFFF"/>
        </w:rPr>
        <w:t xml:space="preserve"> </w:t>
      </w:r>
    </w:p>
    <w:p w14:paraId="102378DD" w14:textId="150129D6" w:rsidR="00684147" w:rsidRPr="00684147" w:rsidRDefault="00684147" w:rsidP="00684147">
      <w:pPr>
        <w:spacing w:line="360" w:lineRule="auto"/>
        <w:jc w:val="both"/>
        <w:rPr>
          <w:rFonts w:ascii="Arial" w:hAnsi="Arial" w:cs="Arial"/>
          <w:bCs/>
          <w:shd w:val="clear" w:color="auto" w:fill="FFFFFF"/>
        </w:rPr>
      </w:pPr>
    </w:p>
    <w:p w14:paraId="4CD56504" w14:textId="2FBC498D" w:rsidR="00684147" w:rsidRDefault="00684147" w:rsidP="00417370">
      <w:pPr>
        <w:shd w:val="clear" w:color="auto" w:fill="FFFFFF"/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287B99CF" w14:textId="77777777" w:rsidR="0022576E" w:rsidRDefault="0022576E" w:rsidP="00417370">
      <w:pPr>
        <w:shd w:val="clear" w:color="auto" w:fill="FFFFFF"/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31040EDE" w14:textId="77777777" w:rsidR="000438F1" w:rsidRDefault="000438F1" w:rsidP="00DC39F4">
      <w:pPr>
        <w:shd w:val="clear" w:color="auto" w:fill="FFFFFF"/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4B06679D" w14:textId="77777777" w:rsidR="0032309F" w:rsidRDefault="0032309F" w:rsidP="00F36054">
      <w:pPr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 xml:space="preserve">Pie de foto </w:t>
      </w:r>
    </w:p>
    <w:p w14:paraId="2F8B9631" w14:textId="77777777" w:rsidR="00773BE0" w:rsidRDefault="0032309F" w:rsidP="00F36054">
      <w:pPr>
        <w:shd w:val="clear" w:color="auto" w:fill="FFFFFF"/>
        <w:spacing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eastAsia="Arial" w:hAnsi="Arial" w:cs="Arial"/>
          <w:b/>
          <w:highlight w:val="white"/>
        </w:rPr>
        <w:t>Toluca, México.-</w:t>
      </w:r>
      <w:r>
        <w:rPr>
          <w:rFonts w:ascii="Arial" w:eastAsia="Arial" w:hAnsi="Arial" w:cs="Arial"/>
          <w:highlight w:val="white"/>
        </w:rPr>
        <w:t xml:space="preserve"> </w:t>
      </w:r>
      <w:r w:rsidR="00773BE0">
        <w:rPr>
          <w:rFonts w:ascii="Arial" w:hAnsi="Arial" w:cs="Arial"/>
          <w:shd w:val="clear" w:color="auto" w:fill="FFFFFF"/>
        </w:rPr>
        <w:t>Como parte de la estrategia impulsada por e</w:t>
      </w:r>
      <w:r w:rsidR="00773BE0" w:rsidRPr="00940F0A">
        <w:rPr>
          <w:rFonts w:ascii="Arial" w:hAnsi="Arial" w:cs="Arial"/>
          <w:shd w:val="clear" w:color="auto" w:fill="FFFFFF"/>
        </w:rPr>
        <w:t xml:space="preserve">l </w:t>
      </w:r>
      <w:r w:rsidR="00773BE0">
        <w:rPr>
          <w:rFonts w:ascii="Arial" w:hAnsi="Arial" w:cs="Arial"/>
          <w:shd w:val="clear" w:color="auto" w:fill="FFFFFF"/>
        </w:rPr>
        <w:t>alcalde Juan Rodolfo Sánchez Gómez</w:t>
      </w:r>
      <w:r w:rsidR="00773BE0" w:rsidRPr="00940F0A">
        <w:rPr>
          <w:rFonts w:ascii="Arial" w:hAnsi="Arial" w:cs="Arial"/>
          <w:shd w:val="clear" w:color="auto" w:fill="FFFFFF"/>
        </w:rPr>
        <w:t xml:space="preserve"> </w:t>
      </w:r>
      <w:r w:rsidR="00773BE0">
        <w:rPr>
          <w:rFonts w:ascii="Arial" w:hAnsi="Arial" w:cs="Arial"/>
          <w:shd w:val="clear" w:color="auto" w:fill="FFFFFF"/>
        </w:rPr>
        <w:t xml:space="preserve">para prevenir la propagación del Coronavirus y reforzar la protección de la salud de la población, personal del gobierno municipal de Toluca realizó un operativo de sanitización en el C5 del Estado de México y edificios públicos. </w:t>
      </w:r>
    </w:p>
    <w:p w14:paraId="4FC1DA2F" w14:textId="10CD503B" w:rsidR="008B1328" w:rsidRPr="008B1328" w:rsidRDefault="008B1328" w:rsidP="002D1213">
      <w:pPr>
        <w:shd w:val="clear" w:color="auto" w:fill="FFFFFF"/>
        <w:jc w:val="both"/>
        <w:rPr>
          <w:rFonts w:ascii="Arial" w:hAnsi="Arial" w:cs="Arial"/>
          <w:szCs w:val="28"/>
        </w:rPr>
      </w:pPr>
    </w:p>
    <w:sectPr w:rsidR="008B1328" w:rsidRPr="008B1328" w:rsidSect="006039E3">
      <w:headerReference w:type="default" r:id="rId8"/>
      <w:footerReference w:type="default" r:id="rId9"/>
      <w:pgSz w:w="12240" w:h="15840"/>
      <w:pgMar w:top="63" w:right="1701" w:bottom="1560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C2454" w14:textId="77777777" w:rsidR="00B6531D" w:rsidRDefault="00B6531D" w:rsidP="008821FA">
      <w:r>
        <w:separator/>
      </w:r>
    </w:p>
  </w:endnote>
  <w:endnote w:type="continuationSeparator" w:id="0">
    <w:p w14:paraId="5AAD69C4" w14:textId="77777777" w:rsidR="00B6531D" w:rsidRDefault="00B6531D" w:rsidP="0088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84A71" w14:textId="77777777" w:rsidR="00936C74" w:rsidRPr="009F5B8B" w:rsidRDefault="00936C74" w:rsidP="008821FA">
    <w:pPr>
      <w:pStyle w:val="Piedepgina"/>
      <w:jc w:val="center"/>
      <w:rPr>
        <w:rFonts w:ascii="Arial" w:hAnsi="Arial"/>
        <w:color w:val="595959"/>
        <w:sz w:val="18"/>
      </w:rPr>
    </w:pPr>
    <w:r w:rsidRPr="009F5B8B">
      <w:rPr>
        <w:rFonts w:ascii="Arial" w:hAnsi="Arial"/>
        <w:color w:val="595959"/>
        <w:sz w:val="18"/>
      </w:rPr>
      <w:t>Av. Independencia Pte. #207 Col. Centro, Toluca México. C.P. 50000   /   Tel: 722 276 19 00 / Ext. 221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0ECEC" w14:textId="77777777" w:rsidR="00B6531D" w:rsidRDefault="00B6531D" w:rsidP="008821FA">
      <w:r>
        <w:separator/>
      </w:r>
    </w:p>
  </w:footnote>
  <w:footnote w:type="continuationSeparator" w:id="0">
    <w:p w14:paraId="1887C0B9" w14:textId="77777777" w:rsidR="00B6531D" w:rsidRDefault="00B6531D" w:rsidP="00882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96FDA" w14:textId="77777777" w:rsidR="00936C74" w:rsidRPr="009F5B8B" w:rsidRDefault="00936C74" w:rsidP="008821FA">
    <w:pPr>
      <w:pStyle w:val="Encabezado"/>
      <w:ind w:left="-1276"/>
      <w:jc w:val="center"/>
      <w:rPr>
        <w:rFonts w:ascii="Arial" w:hAnsi="Arial"/>
        <w:noProof/>
        <w:color w:val="7F7F7F"/>
        <w:sz w:val="22"/>
        <w:lang w:val="es-ES"/>
      </w:rPr>
    </w:pPr>
    <w:r>
      <w:rPr>
        <w:noProof/>
        <w:lang w:val="es-US" w:eastAsia="es-US"/>
      </w:rPr>
      <w:drawing>
        <wp:anchor distT="0" distB="0" distL="114300" distR="114300" simplePos="0" relativeHeight="251658240" behindDoc="0" locked="0" layoutInCell="1" allowOverlap="1" wp14:anchorId="6FFBC561" wp14:editId="28D00B9B">
          <wp:simplePos x="0" y="0"/>
          <wp:positionH relativeFrom="column">
            <wp:posOffset>-379095</wp:posOffset>
          </wp:positionH>
          <wp:positionV relativeFrom="paragraph">
            <wp:posOffset>208915</wp:posOffset>
          </wp:positionV>
          <wp:extent cx="911225" cy="1021080"/>
          <wp:effectExtent l="0" t="0" r="3175" b="7620"/>
          <wp:wrapSquare wrapText="bothSides"/>
          <wp:docPr id="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5B8B">
      <w:rPr>
        <w:rFonts w:ascii="Arial" w:hAnsi="Arial"/>
        <w:noProof/>
        <w:color w:val="7F7F7F"/>
        <w:sz w:val="22"/>
        <w:lang w:val="es-ES"/>
      </w:rPr>
      <w:t xml:space="preserve">    </w:t>
    </w:r>
  </w:p>
  <w:p w14:paraId="73F4F1E2" w14:textId="77777777" w:rsidR="00936C74" w:rsidRPr="009F5B8B" w:rsidRDefault="00936C74" w:rsidP="008821FA">
    <w:pPr>
      <w:pStyle w:val="Encabezado"/>
      <w:ind w:left="-1276"/>
      <w:jc w:val="center"/>
      <w:rPr>
        <w:rFonts w:ascii="Arial" w:hAnsi="Arial"/>
        <w:noProof/>
        <w:color w:val="7F7F7F"/>
        <w:sz w:val="22"/>
        <w:lang w:val="es-ES"/>
      </w:rPr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5A0C67" wp14:editId="299AB61E">
              <wp:simplePos x="0" y="0"/>
              <wp:positionH relativeFrom="column">
                <wp:posOffset>1399540</wp:posOffset>
              </wp:positionH>
              <wp:positionV relativeFrom="paragraph">
                <wp:posOffset>164465</wp:posOffset>
              </wp:positionV>
              <wp:extent cx="4567555" cy="561975"/>
              <wp:effectExtent l="0" t="0" r="0" b="952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67555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F49698D" w14:textId="77777777" w:rsidR="00936C74" w:rsidRPr="009F5B8B" w:rsidRDefault="00936C74" w:rsidP="00CD01B4">
                          <w:pPr>
                            <w:jc w:val="right"/>
                            <w:rPr>
                              <w:rFonts w:ascii="Arial" w:hAnsi="Arial"/>
                              <w:color w:val="595959"/>
                              <w:sz w:val="22"/>
                            </w:rPr>
                          </w:pPr>
                        </w:p>
                        <w:p w14:paraId="2E631918" w14:textId="77777777" w:rsidR="00936C74" w:rsidRPr="009F5B8B" w:rsidRDefault="00936C74" w:rsidP="00CD01B4">
                          <w:pPr>
                            <w:jc w:val="right"/>
                            <w:rPr>
                              <w:rFonts w:ascii="Arial" w:hAnsi="Arial"/>
                              <w:color w:val="595959"/>
                              <w:sz w:val="22"/>
                            </w:rPr>
                          </w:pPr>
                          <w:r w:rsidRPr="009F5B8B">
                            <w:rPr>
                              <w:rFonts w:ascii="Arial" w:hAnsi="Arial"/>
                              <w:color w:val="595959"/>
                              <w:sz w:val="22"/>
                            </w:rPr>
                            <w:t>COORDINACIÓN GENERAL DE COMUNICACIÓN SOCIAL</w:t>
                          </w:r>
                        </w:p>
                        <w:p w14:paraId="2AC68383" w14:textId="77777777" w:rsidR="00936C74" w:rsidRDefault="00936C74" w:rsidP="00CD01B4">
                          <w:pPr>
                            <w:jc w:val="right"/>
                            <w:rPr>
                              <w:rFonts w:ascii="Arial" w:hAnsi="Arial"/>
                              <w:color w:val="595959"/>
                              <w:sz w:val="22"/>
                            </w:rPr>
                          </w:pPr>
                          <w:r w:rsidRPr="009F5B8B">
                            <w:rPr>
                              <w:rFonts w:ascii="Arial" w:hAnsi="Arial"/>
                              <w:color w:val="595959"/>
                              <w:sz w:val="22"/>
                            </w:rPr>
                            <w:t>Departamento de Información Periodística</w:t>
                          </w:r>
                        </w:p>
                        <w:p w14:paraId="1CB0119B" w14:textId="77777777" w:rsidR="00936C74" w:rsidRPr="009F5B8B" w:rsidRDefault="00936C74" w:rsidP="00CD01B4">
                          <w:pPr>
                            <w:jc w:val="right"/>
                            <w:rPr>
                              <w:rFonts w:ascii="Arial" w:hAnsi="Arial"/>
                              <w:color w:val="595959"/>
                              <w:sz w:val="22"/>
                            </w:rPr>
                          </w:pPr>
                        </w:p>
                        <w:p w14:paraId="29A0390F" w14:textId="77777777" w:rsidR="00936C74" w:rsidRPr="009F5B8B" w:rsidRDefault="00936C74" w:rsidP="006E666F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/>
                              <w:sz w:val="40"/>
                              <w:szCs w:val="40"/>
                            </w:rPr>
                          </w:pPr>
                        </w:p>
                        <w:p w14:paraId="02B9AE73" w14:textId="77777777" w:rsidR="00936C74" w:rsidRPr="009F5B8B" w:rsidRDefault="00936C74" w:rsidP="006E666F">
                          <w:pPr>
                            <w:rPr>
                              <w:rFonts w:ascii="Arial" w:hAnsi="Arial"/>
                              <w:color w:val="595959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5A0C6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10.2pt;margin-top:12.95pt;width:359.65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9JePgIAAIEEAAAOAAAAZHJzL2Uyb0RvYy54bWysVEuP2jAQvlfqf7B8LwFEoBsRVpQVVSW0&#10;uxK72rNxbBI19ri2IaG/vmMnPLrtqerFGc98ntc3k/l9q2pyFNZVoHM6GgwpEZpDUel9Tl9f1p8+&#10;U+I80wWrQYucnoSj94uPH+aNycQYSqgLYQk60S5rTE5L702WJI6XQjE3ACM0GiVYxTxe7T4pLGvQ&#10;u6qT8XA4TRqwhbHAhXOofeiMdBH9Sym4f5LSCU/qnGJuPp42nrtwJos5y/aWmbLifRrsH7JQrNIY&#10;9OLqgXlGDrb6w5WquAUH0g84qASkrLiINWA1o+G7arYlMyLWgs1x5tIm9//c8sfjsyVVkdMxJZop&#10;pGh1YIUFUgjiReuBjEOTGuMyxG4Non37BVokOxbszAb4d4eQ5AbTPXCIDk1ppVXhi+USfIg8nC69&#10;xxCEo3KSTmdpmlLC0ZZOR3ezNMRNrq+Ndf6rAEWCkFOL3MYM2HHjfAc9Q0IwDeuqrlHPslr/pkCf&#10;nUbEAeleswwz6R2FQrrcg+TbXYtugriD4oQNsNDNkTN8XWEyG+b8M7M4OFgaLoN/wkPW0OQUeomS&#10;EuzPv+kDHvlEKyUNDmJO3Y8Ds4KS+ptGpu9Gk0mY3HiZpLMxXuytZXdr0Qe1Apz1Ea6d4VEMeF+f&#10;RWlBveHOLENUNDHNMXZO/Vlc+W49cOe4WC4jCGfVML/RW8PPvIdWv7RvzJqejzAsj3AeWZa9o6XD&#10;djwsDx5kFTm7drUfIJzzyHq/k2GRbu8Rdf1zLH4BAAD//wMAUEsDBBQABgAIAAAAIQC2MRdc3wAA&#10;AAoBAAAPAAAAZHJzL2Rvd25yZXYueG1sTI/LTsMwEEX3SPyDNUjsqNMQHknjVAipAiE2hH6AG7tx&#10;lHhsxc4Dvp5hBbsZzdGdc8v9agc26zF0DgVsNwkwjY1THbYCjp+Hm0dgIUpUcnCoBXzpAPvq8qKU&#10;hXILfui5ji2jEAyFFGBi9AXnoTHayrBxXiPdzm60MtI6tlyNcqFwO/A0Se65lR3SByO9fja66evJ&#10;CjhML692/uaTf6ubBY3vp+N7L8T11fq0Axb1Gv9g+NUndajI6eQmVIENAtI0yQil4S4HRkB+mz8A&#10;OxG5zTLgVcn/V6h+AAAA//8DAFBLAQItABQABgAIAAAAIQC2gziS/gAAAOEBAAATAAAAAAAAAAAA&#10;AAAAAAAAAABbQ29udGVudF9UeXBlc10ueG1sUEsBAi0AFAAGAAgAAAAhADj9If/WAAAAlAEAAAsA&#10;AAAAAAAAAAAAAAAALwEAAF9yZWxzLy5yZWxzUEsBAi0AFAAGAAgAAAAhADfH0l4+AgAAgQQAAA4A&#10;AAAAAAAAAAAAAAAALgIAAGRycy9lMm9Eb2MueG1sUEsBAi0AFAAGAAgAAAAhALYxF1zfAAAACgEA&#10;AA8AAAAAAAAAAAAAAAAAmAQAAGRycy9kb3ducmV2LnhtbFBLBQYAAAAABAAEAPMAAACkBQAAAAA=&#10;" filled="f" stroked="f">
              <v:path arrowok="t"/>
              <v:textbox>
                <w:txbxContent>
                  <w:p w14:paraId="2F49698D" w14:textId="77777777" w:rsidR="00936C74" w:rsidRPr="009F5B8B" w:rsidRDefault="00936C74" w:rsidP="00CD01B4">
                    <w:pPr>
                      <w:jc w:val="right"/>
                      <w:rPr>
                        <w:rFonts w:ascii="Arial" w:hAnsi="Arial"/>
                        <w:color w:val="595959"/>
                        <w:sz w:val="22"/>
                      </w:rPr>
                    </w:pPr>
                  </w:p>
                  <w:p w14:paraId="2E631918" w14:textId="77777777" w:rsidR="00936C74" w:rsidRPr="009F5B8B" w:rsidRDefault="00936C74" w:rsidP="00CD01B4">
                    <w:pPr>
                      <w:jc w:val="right"/>
                      <w:rPr>
                        <w:rFonts w:ascii="Arial" w:hAnsi="Arial"/>
                        <w:color w:val="595959"/>
                        <w:sz w:val="22"/>
                      </w:rPr>
                    </w:pPr>
                    <w:r w:rsidRPr="009F5B8B">
                      <w:rPr>
                        <w:rFonts w:ascii="Arial" w:hAnsi="Arial"/>
                        <w:color w:val="595959"/>
                        <w:sz w:val="22"/>
                      </w:rPr>
                      <w:t>COORDINACIÓN GENERAL DE COMUNICACIÓN SOCIAL</w:t>
                    </w:r>
                  </w:p>
                  <w:p w14:paraId="2AC68383" w14:textId="77777777" w:rsidR="00936C74" w:rsidRDefault="00936C74" w:rsidP="00CD01B4">
                    <w:pPr>
                      <w:jc w:val="right"/>
                      <w:rPr>
                        <w:rFonts w:ascii="Arial" w:hAnsi="Arial"/>
                        <w:color w:val="595959"/>
                        <w:sz w:val="22"/>
                      </w:rPr>
                    </w:pPr>
                    <w:r w:rsidRPr="009F5B8B">
                      <w:rPr>
                        <w:rFonts w:ascii="Arial" w:hAnsi="Arial"/>
                        <w:color w:val="595959"/>
                        <w:sz w:val="22"/>
                      </w:rPr>
                      <w:t>Departamento de Información Periodística</w:t>
                    </w:r>
                  </w:p>
                  <w:p w14:paraId="1CB0119B" w14:textId="77777777" w:rsidR="00936C74" w:rsidRPr="009F5B8B" w:rsidRDefault="00936C74" w:rsidP="00CD01B4">
                    <w:pPr>
                      <w:jc w:val="right"/>
                      <w:rPr>
                        <w:rFonts w:ascii="Arial" w:hAnsi="Arial"/>
                        <w:color w:val="595959"/>
                        <w:sz w:val="22"/>
                      </w:rPr>
                    </w:pPr>
                  </w:p>
                  <w:p w14:paraId="29A0390F" w14:textId="77777777" w:rsidR="00936C74" w:rsidRPr="009F5B8B" w:rsidRDefault="00936C74" w:rsidP="006E666F">
                    <w:pPr>
                      <w:jc w:val="right"/>
                      <w:rPr>
                        <w:rFonts w:ascii="Arial" w:hAnsi="Arial"/>
                        <w:b/>
                        <w:color w:val="595959"/>
                        <w:sz w:val="40"/>
                        <w:szCs w:val="40"/>
                      </w:rPr>
                    </w:pPr>
                  </w:p>
                  <w:p w14:paraId="02B9AE73" w14:textId="77777777" w:rsidR="00936C74" w:rsidRPr="009F5B8B" w:rsidRDefault="00936C74" w:rsidP="006E666F">
                    <w:pPr>
                      <w:rPr>
                        <w:rFonts w:ascii="Arial" w:hAnsi="Arial"/>
                        <w:color w:val="595959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6F05654" w14:textId="77777777" w:rsidR="00936C74" w:rsidRPr="009F5B8B" w:rsidRDefault="00936C74" w:rsidP="008821FA">
    <w:pPr>
      <w:pStyle w:val="Encabezado"/>
      <w:ind w:left="-1276"/>
      <w:jc w:val="center"/>
      <w:rPr>
        <w:rFonts w:ascii="Arial" w:hAnsi="Arial"/>
        <w:noProof/>
        <w:color w:val="7F7F7F"/>
        <w:sz w:val="22"/>
        <w:lang w:val="es-ES"/>
      </w:rPr>
    </w:pPr>
  </w:p>
  <w:p w14:paraId="1D2C854C" w14:textId="77777777" w:rsidR="00936C74" w:rsidRPr="009F5B8B" w:rsidRDefault="00936C74" w:rsidP="008821FA">
    <w:pPr>
      <w:pStyle w:val="Encabezado"/>
      <w:ind w:left="-1276"/>
      <w:jc w:val="center"/>
      <w:rPr>
        <w:rFonts w:ascii="Arial" w:hAnsi="Arial"/>
        <w:noProof/>
        <w:color w:val="7F7F7F"/>
        <w:sz w:val="22"/>
        <w:lang w:val="es-ES"/>
      </w:rPr>
    </w:pPr>
  </w:p>
  <w:p w14:paraId="5002719A" w14:textId="77777777" w:rsidR="00936C74" w:rsidRPr="009F5B8B" w:rsidRDefault="00936C74" w:rsidP="008821FA">
    <w:pPr>
      <w:pStyle w:val="Encabezado"/>
      <w:ind w:left="-1276"/>
      <w:jc w:val="center"/>
      <w:rPr>
        <w:rFonts w:ascii="Arial" w:hAnsi="Arial"/>
        <w:noProof/>
        <w:color w:val="7F7F7F"/>
        <w:sz w:val="22"/>
        <w:lang w:val="es-ES"/>
      </w:rPr>
    </w:pPr>
  </w:p>
  <w:p w14:paraId="08CCF53E" w14:textId="77777777" w:rsidR="00936C74" w:rsidRPr="009F5B8B" w:rsidRDefault="00936C74" w:rsidP="008821FA">
    <w:pPr>
      <w:pStyle w:val="Encabezado"/>
      <w:ind w:left="-1276"/>
      <w:jc w:val="center"/>
      <w:rPr>
        <w:rFonts w:ascii="Arial" w:hAnsi="Arial"/>
        <w:noProof/>
        <w:color w:val="7F7F7F"/>
        <w:sz w:val="22"/>
        <w:lang w:val="es-ES"/>
      </w:rPr>
    </w:pPr>
  </w:p>
  <w:p w14:paraId="39E90C43" w14:textId="77777777" w:rsidR="00936C74" w:rsidRDefault="00936C74" w:rsidP="008821FA">
    <w:pPr>
      <w:pStyle w:val="Encabezado"/>
      <w:ind w:left="-1276"/>
      <w:jc w:val="center"/>
      <w:rPr>
        <w:rFonts w:ascii="Arial" w:hAnsi="Arial"/>
        <w:noProof/>
        <w:color w:val="7F7F7F"/>
        <w:sz w:val="22"/>
        <w:lang w:val="es-ES"/>
      </w:rPr>
    </w:pPr>
  </w:p>
  <w:p w14:paraId="3C883DC8" w14:textId="77777777" w:rsidR="00936C74" w:rsidRPr="009F5B8B" w:rsidRDefault="00936C74" w:rsidP="008821FA">
    <w:pPr>
      <w:pStyle w:val="Encabezado"/>
      <w:ind w:left="-1276"/>
      <w:jc w:val="center"/>
      <w:rPr>
        <w:rFonts w:ascii="Arial" w:hAnsi="Arial"/>
        <w:noProof/>
        <w:color w:val="7F7F7F"/>
        <w:sz w:val="22"/>
        <w:lang w:val="es-ES"/>
      </w:rPr>
    </w:pPr>
  </w:p>
  <w:p w14:paraId="51B6FA85" w14:textId="617A24F9" w:rsidR="00936C74" w:rsidRDefault="00F56093" w:rsidP="008F3228">
    <w:pPr>
      <w:pStyle w:val="Encabezado"/>
      <w:jc w:val="center"/>
      <w:rPr>
        <w:rFonts w:ascii="Arial" w:hAnsi="Arial"/>
        <w:color w:val="595959"/>
        <w:sz w:val="18"/>
      </w:rPr>
    </w:pPr>
    <w:r>
      <w:rPr>
        <w:rFonts w:ascii="Arial" w:hAnsi="Arial"/>
        <w:color w:val="595959"/>
        <w:sz w:val="18"/>
      </w:rPr>
      <w:t xml:space="preserve">                          </w:t>
    </w:r>
    <w:r w:rsidR="00936C74" w:rsidRPr="008F3228">
      <w:rPr>
        <w:rFonts w:ascii="Arial" w:hAnsi="Arial"/>
        <w:color w:val="595959"/>
        <w:sz w:val="18"/>
      </w:rPr>
      <w:t>2020. “Año de Laura Méndez de Cuenca; emblema de la mujer Mexiquense”</w:t>
    </w:r>
  </w:p>
  <w:p w14:paraId="73B5AA7D" w14:textId="77777777" w:rsidR="00936C74" w:rsidRPr="009F5B8B" w:rsidRDefault="00936C74" w:rsidP="008F3228">
    <w:pPr>
      <w:pStyle w:val="Encabezado"/>
      <w:jc w:val="center"/>
      <w:rPr>
        <w:rFonts w:ascii="Arial" w:hAnsi="Arial"/>
        <w:noProof/>
        <w:color w:val="7F7F7F"/>
        <w:sz w:val="22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0E82"/>
    <w:multiLevelType w:val="hybridMultilevel"/>
    <w:tmpl w:val="9C8C3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23C28"/>
    <w:multiLevelType w:val="hybridMultilevel"/>
    <w:tmpl w:val="21C622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E0BA0"/>
    <w:multiLevelType w:val="hybridMultilevel"/>
    <w:tmpl w:val="3CE0C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778B6"/>
    <w:multiLevelType w:val="hybridMultilevel"/>
    <w:tmpl w:val="B9E04310"/>
    <w:lvl w:ilvl="0" w:tplc="0CA8C74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50EB0"/>
    <w:multiLevelType w:val="multilevel"/>
    <w:tmpl w:val="619ABCF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D525C13"/>
    <w:multiLevelType w:val="hybridMultilevel"/>
    <w:tmpl w:val="FC76DA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1FA"/>
    <w:rsid w:val="00000EDF"/>
    <w:rsid w:val="00001B5B"/>
    <w:rsid w:val="00002341"/>
    <w:rsid w:val="00002F58"/>
    <w:rsid w:val="0000542C"/>
    <w:rsid w:val="000109D3"/>
    <w:rsid w:val="00013A91"/>
    <w:rsid w:val="00013FB7"/>
    <w:rsid w:val="00014F53"/>
    <w:rsid w:val="00015478"/>
    <w:rsid w:val="00017B8F"/>
    <w:rsid w:val="00017C73"/>
    <w:rsid w:val="00021B9D"/>
    <w:rsid w:val="00021F21"/>
    <w:rsid w:val="000223D1"/>
    <w:rsid w:val="000229CF"/>
    <w:rsid w:val="00022DBD"/>
    <w:rsid w:val="00023675"/>
    <w:rsid w:val="00023D4B"/>
    <w:rsid w:val="000244DF"/>
    <w:rsid w:val="00025639"/>
    <w:rsid w:val="0002681C"/>
    <w:rsid w:val="0003082B"/>
    <w:rsid w:val="00032848"/>
    <w:rsid w:val="00033B6E"/>
    <w:rsid w:val="00033CD4"/>
    <w:rsid w:val="00034F84"/>
    <w:rsid w:val="00035588"/>
    <w:rsid w:val="00035A89"/>
    <w:rsid w:val="00037503"/>
    <w:rsid w:val="00037D87"/>
    <w:rsid w:val="00040887"/>
    <w:rsid w:val="000413DC"/>
    <w:rsid w:val="00041BC2"/>
    <w:rsid w:val="000438F1"/>
    <w:rsid w:val="00046318"/>
    <w:rsid w:val="0004635F"/>
    <w:rsid w:val="0004727A"/>
    <w:rsid w:val="00047FAC"/>
    <w:rsid w:val="00051A77"/>
    <w:rsid w:val="00052311"/>
    <w:rsid w:val="000523EC"/>
    <w:rsid w:val="00052F59"/>
    <w:rsid w:val="000531CE"/>
    <w:rsid w:val="000542D4"/>
    <w:rsid w:val="00054BF1"/>
    <w:rsid w:val="00055092"/>
    <w:rsid w:val="000554BE"/>
    <w:rsid w:val="000607EA"/>
    <w:rsid w:val="00060A2F"/>
    <w:rsid w:val="00061C5C"/>
    <w:rsid w:val="00062507"/>
    <w:rsid w:val="000629BB"/>
    <w:rsid w:val="00063B42"/>
    <w:rsid w:val="000645EF"/>
    <w:rsid w:val="00066116"/>
    <w:rsid w:val="000673EF"/>
    <w:rsid w:val="000713D3"/>
    <w:rsid w:val="00071F62"/>
    <w:rsid w:val="00075A54"/>
    <w:rsid w:val="00076054"/>
    <w:rsid w:val="0007616F"/>
    <w:rsid w:val="000765AB"/>
    <w:rsid w:val="0007687F"/>
    <w:rsid w:val="000769F0"/>
    <w:rsid w:val="00077A70"/>
    <w:rsid w:val="0008216D"/>
    <w:rsid w:val="00082E90"/>
    <w:rsid w:val="00082FFD"/>
    <w:rsid w:val="000840AD"/>
    <w:rsid w:val="000845B9"/>
    <w:rsid w:val="00084DAC"/>
    <w:rsid w:val="000862D1"/>
    <w:rsid w:val="00087EB3"/>
    <w:rsid w:val="0009163D"/>
    <w:rsid w:val="00092AF8"/>
    <w:rsid w:val="000938F6"/>
    <w:rsid w:val="0009406B"/>
    <w:rsid w:val="0009682D"/>
    <w:rsid w:val="000A07B5"/>
    <w:rsid w:val="000A50BE"/>
    <w:rsid w:val="000A5FA9"/>
    <w:rsid w:val="000B1C02"/>
    <w:rsid w:val="000B3184"/>
    <w:rsid w:val="000B459D"/>
    <w:rsid w:val="000B464F"/>
    <w:rsid w:val="000B4A74"/>
    <w:rsid w:val="000B5F85"/>
    <w:rsid w:val="000B68AE"/>
    <w:rsid w:val="000C0155"/>
    <w:rsid w:val="000C06F9"/>
    <w:rsid w:val="000C07DA"/>
    <w:rsid w:val="000C526D"/>
    <w:rsid w:val="000D02AC"/>
    <w:rsid w:val="000D0EC3"/>
    <w:rsid w:val="000D55B1"/>
    <w:rsid w:val="000D5E16"/>
    <w:rsid w:val="000D7648"/>
    <w:rsid w:val="000D7D11"/>
    <w:rsid w:val="000E0F4D"/>
    <w:rsid w:val="000E1B8E"/>
    <w:rsid w:val="000E25D5"/>
    <w:rsid w:val="000E2C7A"/>
    <w:rsid w:val="000E5375"/>
    <w:rsid w:val="000E658B"/>
    <w:rsid w:val="000F02AD"/>
    <w:rsid w:val="000F0DD2"/>
    <w:rsid w:val="000F2EE6"/>
    <w:rsid w:val="00102023"/>
    <w:rsid w:val="00104FD3"/>
    <w:rsid w:val="00106837"/>
    <w:rsid w:val="0011063C"/>
    <w:rsid w:val="00110B27"/>
    <w:rsid w:val="00111EB4"/>
    <w:rsid w:val="00112C0A"/>
    <w:rsid w:val="00113314"/>
    <w:rsid w:val="00115E75"/>
    <w:rsid w:val="0011639B"/>
    <w:rsid w:val="00116BD3"/>
    <w:rsid w:val="0012007C"/>
    <w:rsid w:val="00123053"/>
    <w:rsid w:val="00124873"/>
    <w:rsid w:val="00125355"/>
    <w:rsid w:val="00126A37"/>
    <w:rsid w:val="00131CAC"/>
    <w:rsid w:val="00132D27"/>
    <w:rsid w:val="001347C3"/>
    <w:rsid w:val="00134877"/>
    <w:rsid w:val="00134D8C"/>
    <w:rsid w:val="00134E1E"/>
    <w:rsid w:val="001366EF"/>
    <w:rsid w:val="00142177"/>
    <w:rsid w:val="00147172"/>
    <w:rsid w:val="00147BB8"/>
    <w:rsid w:val="00150A2E"/>
    <w:rsid w:val="00151CFC"/>
    <w:rsid w:val="001535E4"/>
    <w:rsid w:val="00154D91"/>
    <w:rsid w:val="00155315"/>
    <w:rsid w:val="00155B74"/>
    <w:rsid w:val="00155EE4"/>
    <w:rsid w:val="00156035"/>
    <w:rsid w:val="0015718D"/>
    <w:rsid w:val="0016268A"/>
    <w:rsid w:val="0016567D"/>
    <w:rsid w:val="001659A2"/>
    <w:rsid w:val="00165AE2"/>
    <w:rsid w:val="00166620"/>
    <w:rsid w:val="00170057"/>
    <w:rsid w:val="001727FA"/>
    <w:rsid w:val="00172C0A"/>
    <w:rsid w:val="001741F8"/>
    <w:rsid w:val="00175D37"/>
    <w:rsid w:val="001807D1"/>
    <w:rsid w:val="001811BC"/>
    <w:rsid w:val="00181E98"/>
    <w:rsid w:val="00182052"/>
    <w:rsid w:val="00182829"/>
    <w:rsid w:val="00183A2C"/>
    <w:rsid w:val="00197001"/>
    <w:rsid w:val="00197753"/>
    <w:rsid w:val="00197E5F"/>
    <w:rsid w:val="001A0CCE"/>
    <w:rsid w:val="001A2B90"/>
    <w:rsid w:val="001A3248"/>
    <w:rsid w:val="001A67B8"/>
    <w:rsid w:val="001A6BD1"/>
    <w:rsid w:val="001A71B6"/>
    <w:rsid w:val="001B5F5E"/>
    <w:rsid w:val="001B65E8"/>
    <w:rsid w:val="001B72B2"/>
    <w:rsid w:val="001B7A6C"/>
    <w:rsid w:val="001C0111"/>
    <w:rsid w:val="001C07F0"/>
    <w:rsid w:val="001C184C"/>
    <w:rsid w:val="001C3CE1"/>
    <w:rsid w:val="001C4A0A"/>
    <w:rsid w:val="001D2989"/>
    <w:rsid w:val="001D7176"/>
    <w:rsid w:val="001E2A8E"/>
    <w:rsid w:val="001E3120"/>
    <w:rsid w:val="001E4918"/>
    <w:rsid w:val="001E5B82"/>
    <w:rsid w:val="001E706F"/>
    <w:rsid w:val="001E7B30"/>
    <w:rsid w:val="001F4466"/>
    <w:rsid w:val="001F4C9D"/>
    <w:rsid w:val="001F587D"/>
    <w:rsid w:val="001F664C"/>
    <w:rsid w:val="00200419"/>
    <w:rsid w:val="00200BCA"/>
    <w:rsid w:val="00200FE7"/>
    <w:rsid w:val="002029A5"/>
    <w:rsid w:val="002032B3"/>
    <w:rsid w:val="002038A0"/>
    <w:rsid w:val="002101C7"/>
    <w:rsid w:val="00211051"/>
    <w:rsid w:val="002134BB"/>
    <w:rsid w:val="00213686"/>
    <w:rsid w:val="00213FB5"/>
    <w:rsid w:val="00216497"/>
    <w:rsid w:val="00217E80"/>
    <w:rsid w:val="00217EF2"/>
    <w:rsid w:val="00220BCC"/>
    <w:rsid w:val="00221D05"/>
    <w:rsid w:val="00224CC0"/>
    <w:rsid w:val="00224D91"/>
    <w:rsid w:val="0022576E"/>
    <w:rsid w:val="002258F7"/>
    <w:rsid w:val="00225AC3"/>
    <w:rsid w:val="00225DD4"/>
    <w:rsid w:val="00227FBD"/>
    <w:rsid w:val="00230958"/>
    <w:rsid w:val="00230E37"/>
    <w:rsid w:val="00231E4C"/>
    <w:rsid w:val="00232D76"/>
    <w:rsid w:val="00235200"/>
    <w:rsid w:val="00237BB6"/>
    <w:rsid w:val="00240A6D"/>
    <w:rsid w:val="0024475B"/>
    <w:rsid w:val="00244A91"/>
    <w:rsid w:val="00244D64"/>
    <w:rsid w:val="002469B8"/>
    <w:rsid w:val="00247376"/>
    <w:rsid w:val="002504A9"/>
    <w:rsid w:val="0025149E"/>
    <w:rsid w:val="00251FBA"/>
    <w:rsid w:val="002530E1"/>
    <w:rsid w:val="0025603A"/>
    <w:rsid w:val="00260298"/>
    <w:rsid w:val="00260A14"/>
    <w:rsid w:val="0026102B"/>
    <w:rsid w:val="00261810"/>
    <w:rsid w:val="0026290D"/>
    <w:rsid w:val="00263897"/>
    <w:rsid w:val="00265B00"/>
    <w:rsid w:val="0027044E"/>
    <w:rsid w:val="00272CB4"/>
    <w:rsid w:val="00273CD5"/>
    <w:rsid w:val="00274E86"/>
    <w:rsid w:val="002752F7"/>
    <w:rsid w:val="002758C9"/>
    <w:rsid w:val="002758F2"/>
    <w:rsid w:val="0027595E"/>
    <w:rsid w:val="00276ABC"/>
    <w:rsid w:val="00280231"/>
    <w:rsid w:val="00280535"/>
    <w:rsid w:val="002805DD"/>
    <w:rsid w:val="0028084A"/>
    <w:rsid w:val="00281944"/>
    <w:rsid w:val="00281F99"/>
    <w:rsid w:val="002837B0"/>
    <w:rsid w:val="002848D3"/>
    <w:rsid w:val="0028629F"/>
    <w:rsid w:val="002903A4"/>
    <w:rsid w:val="002909F6"/>
    <w:rsid w:val="00291198"/>
    <w:rsid w:val="00291813"/>
    <w:rsid w:val="0029232E"/>
    <w:rsid w:val="00293E44"/>
    <w:rsid w:val="00293F4D"/>
    <w:rsid w:val="00294255"/>
    <w:rsid w:val="002949A6"/>
    <w:rsid w:val="00295419"/>
    <w:rsid w:val="00295919"/>
    <w:rsid w:val="00295CBD"/>
    <w:rsid w:val="00296B78"/>
    <w:rsid w:val="002A0E57"/>
    <w:rsid w:val="002A2072"/>
    <w:rsid w:val="002A28E1"/>
    <w:rsid w:val="002A4DDB"/>
    <w:rsid w:val="002A60FA"/>
    <w:rsid w:val="002A63F6"/>
    <w:rsid w:val="002A6688"/>
    <w:rsid w:val="002A6F1C"/>
    <w:rsid w:val="002A75B5"/>
    <w:rsid w:val="002A786D"/>
    <w:rsid w:val="002A7CA5"/>
    <w:rsid w:val="002B0FBB"/>
    <w:rsid w:val="002B11A7"/>
    <w:rsid w:val="002B1553"/>
    <w:rsid w:val="002B1C01"/>
    <w:rsid w:val="002B5605"/>
    <w:rsid w:val="002B5CC5"/>
    <w:rsid w:val="002B6319"/>
    <w:rsid w:val="002B66E1"/>
    <w:rsid w:val="002B7D81"/>
    <w:rsid w:val="002C3501"/>
    <w:rsid w:val="002C40D3"/>
    <w:rsid w:val="002C476A"/>
    <w:rsid w:val="002D1213"/>
    <w:rsid w:val="002D211E"/>
    <w:rsid w:val="002E07F6"/>
    <w:rsid w:val="002E15FF"/>
    <w:rsid w:val="002E1CC6"/>
    <w:rsid w:val="002E3277"/>
    <w:rsid w:val="002F167C"/>
    <w:rsid w:val="002F49C5"/>
    <w:rsid w:val="002F5F1C"/>
    <w:rsid w:val="002F7C09"/>
    <w:rsid w:val="00300512"/>
    <w:rsid w:val="003019DB"/>
    <w:rsid w:val="003029B6"/>
    <w:rsid w:val="00302A32"/>
    <w:rsid w:val="00302ED1"/>
    <w:rsid w:val="00304097"/>
    <w:rsid w:val="003075C1"/>
    <w:rsid w:val="0031052A"/>
    <w:rsid w:val="00311699"/>
    <w:rsid w:val="00311AB3"/>
    <w:rsid w:val="00312620"/>
    <w:rsid w:val="003126CD"/>
    <w:rsid w:val="003135D1"/>
    <w:rsid w:val="00314CE6"/>
    <w:rsid w:val="00315259"/>
    <w:rsid w:val="003164A8"/>
    <w:rsid w:val="00316D7B"/>
    <w:rsid w:val="003201F1"/>
    <w:rsid w:val="00322D9D"/>
    <w:rsid w:val="00322E4E"/>
    <w:rsid w:val="0032309F"/>
    <w:rsid w:val="003232B1"/>
    <w:rsid w:val="0032387C"/>
    <w:rsid w:val="00325E93"/>
    <w:rsid w:val="00326299"/>
    <w:rsid w:val="00326967"/>
    <w:rsid w:val="00326DB3"/>
    <w:rsid w:val="00330CBE"/>
    <w:rsid w:val="00330EE8"/>
    <w:rsid w:val="003314A0"/>
    <w:rsid w:val="003323F0"/>
    <w:rsid w:val="00332D39"/>
    <w:rsid w:val="00333299"/>
    <w:rsid w:val="00333A79"/>
    <w:rsid w:val="00335AE3"/>
    <w:rsid w:val="00335FD8"/>
    <w:rsid w:val="00336A8D"/>
    <w:rsid w:val="003374CB"/>
    <w:rsid w:val="00340019"/>
    <w:rsid w:val="00340114"/>
    <w:rsid w:val="003402B4"/>
    <w:rsid w:val="0034104B"/>
    <w:rsid w:val="0034305C"/>
    <w:rsid w:val="00345547"/>
    <w:rsid w:val="003477AC"/>
    <w:rsid w:val="00347948"/>
    <w:rsid w:val="00347A94"/>
    <w:rsid w:val="00351A17"/>
    <w:rsid w:val="00356890"/>
    <w:rsid w:val="00361AD3"/>
    <w:rsid w:val="00362450"/>
    <w:rsid w:val="0036414C"/>
    <w:rsid w:val="00364578"/>
    <w:rsid w:val="00364DDB"/>
    <w:rsid w:val="003659B0"/>
    <w:rsid w:val="00365FF7"/>
    <w:rsid w:val="00366447"/>
    <w:rsid w:val="003721DA"/>
    <w:rsid w:val="0037333D"/>
    <w:rsid w:val="00373A17"/>
    <w:rsid w:val="00373BC4"/>
    <w:rsid w:val="0037489C"/>
    <w:rsid w:val="00380898"/>
    <w:rsid w:val="00380CAD"/>
    <w:rsid w:val="00381715"/>
    <w:rsid w:val="00382366"/>
    <w:rsid w:val="00383E6C"/>
    <w:rsid w:val="0038618A"/>
    <w:rsid w:val="0038631B"/>
    <w:rsid w:val="003940F5"/>
    <w:rsid w:val="00395B05"/>
    <w:rsid w:val="00395DEB"/>
    <w:rsid w:val="003960FA"/>
    <w:rsid w:val="00396754"/>
    <w:rsid w:val="00397C2D"/>
    <w:rsid w:val="00397FB9"/>
    <w:rsid w:val="003A0981"/>
    <w:rsid w:val="003A2288"/>
    <w:rsid w:val="003A3452"/>
    <w:rsid w:val="003A4700"/>
    <w:rsid w:val="003A49C5"/>
    <w:rsid w:val="003A6F5D"/>
    <w:rsid w:val="003A7129"/>
    <w:rsid w:val="003A793B"/>
    <w:rsid w:val="003B02DC"/>
    <w:rsid w:val="003B0929"/>
    <w:rsid w:val="003B2049"/>
    <w:rsid w:val="003B3C09"/>
    <w:rsid w:val="003B5A03"/>
    <w:rsid w:val="003B7433"/>
    <w:rsid w:val="003B7592"/>
    <w:rsid w:val="003B7774"/>
    <w:rsid w:val="003B7BB6"/>
    <w:rsid w:val="003C00AD"/>
    <w:rsid w:val="003C09C0"/>
    <w:rsid w:val="003C1DF6"/>
    <w:rsid w:val="003C2873"/>
    <w:rsid w:val="003C37E1"/>
    <w:rsid w:val="003C4859"/>
    <w:rsid w:val="003C4DA3"/>
    <w:rsid w:val="003C4E0D"/>
    <w:rsid w:val="003C5916"/>
    <w:rsid w:val="003C60D2"/>
    <w:rsid w:val="003C6BD4"/>
    <w:rsid w:val="003C7934"/>
    <w:rsid w:val="003D183F"/>
    <w:rsid w:val="003D1A75"/>
    <w:rsid w:val="003D1C4B"/>
    <w:rsid w:val="003D3CA9"/>
    <w:rsid w:val="003D53C3"/>
    <w:rsid w:val="003D655D"/>
    <w:rsid w:val="003D686E"/>
    <w:rsid w:val="003E0FB1"/>
    <w:rsid w:val="003E287F"/>
    <w:rsid w:val="003E3147"/>
    <w:rsid w:val="003E4B0B"/>
    <w:rsid w:val="003E5E73"/>
    <w:rsid w:val="003F0DAA"/>
    <w:rsid w:val="003F0FDF"/>
    <w:rsid w:val="003F20CC"/>
    <w:rsid w:val="003F41C7"/>
    <w:rsid w:val="003F5E11"/>
    <w:rsid w:val="003F7267"/>
    <w:rsid w:val="003F774C"/>
    <w:rsid w:val="00403CB4"/>
    <w:rsid w:val="004042AB"/>
    <w:rsid w:val="004068BE"/>
    <w:rsid w:val="004072AE"/>
    <w:rsid w:val="0041195E"/>
    <w:rsid w:val="00411CAC"/>
    <w:rsid w:val="00414EF6"/>
    <w:rsid w:val="00415CDD"/>
    <w:rsid w:val="00417370"/>
    <w:rsid w:val="0042186E"/>
    <w:rsid w:val="004218EB"/>
    <w:rsid w:val="00424356"/>
    <w:rsid w:val="00426F28"/>
    <w:rsid w:val="0043048A"/>
    <w:rsid w:val="00430CC2"/>
    <w:rsid w:val="0043325E"/>
    <w:rsid w:val="00440383"/>
    <w:rsid w:val="0044077D"/>
    <w:rsid w:val="00443A88"/>
    <w:rsid w:val="00443DA6"/>
    <w:rsid w:val="00445315"/>
    <w:rsid w:val="004453D6"/>
    <w:rsid w:val="00446B32"/>
    <w:rsid w:val="004478D5"/>
    <w:rsid w:val="00450D41"/>
    <w:rsid w:val="00451400"/>
    <w:rsid w:val="00451E3D"/>
    <w:rsid w:val="004545C1"/>
    <w:rsid w:val="0045561F"/>
    <w:rsid w:val="00455EE7"/>
    <w:rsid w:val="00456843"/>
    <w:rsid w:val="0046031D"/>
    <w:rsid w:val="00460C1F"/>
    <w:rsid w:val="00460F2E"/>
    <w:rsid w:val="00461109"/>
    <w:rsid w:val="00461B2D"/>
    <w:rsid w:val="0046225B"/>
    <w:rsid w:val="00462560"/>
    <w:rsid w:val="00462F94"/>
    <w:rsid w:val="00463489"/>
    <w:rsid w:val="00465C90"/>
    <w:rsid w:val="00466B51"/>
    <w:rsid w:val="00466D67"/>
    <w:rsid w:val="00467EEB"/>
    <w:rsid w:val="0047131E"/>
    <w:rsid w:val="00472CE6"/>
    <w:rsid w:val="004736D2"/>
    <w:rsid w:val="00473E67"/>
    <w:rsid w:val="00474597"/>
    <w:rsid w:val="00476F43"/>
    <w:rsid w:val="00476FC7"/>
    <w:rsid w:val="00477EB1"/>
    <w:rsid w:val="004805C5"/>
    <w:rsid w:val="004821AD"/>
    <w:rsid w:val="00483082"/>
    <w:rsid w:val="00483AF3"/>
    <w:rsid w:val="0048418E"/>
    <w:rsid w:val="00484442"/>
    <w:rsid w:val="00485E81"/>
    <w:rsid w:val="00486E8F"/>
    <w:rsid w:val="004871BC"/>
    <w:rsid w:val="00487ADD"/>
    <w:rsid w:val="00494180"/>
    <w:rsid w:val="00495CD2"/>
    <w:rsid w:val="00495D4F"/>
    <w:rsid w:val="004965A4"/>
    <w:rsid w:val="00496B72"/>
    <w:rsid w:val="00497042"/>
    <w:rsid w:val="00497329"/>
    <w:rsid w:val="004A1E44"/>
    <w:rsid w:val="004A3FE0"/>
    <w:rsid w:val="004A4558"/>
    <w:rsid w:val="004A4C2F"/>
    <w:rsid w:val="004A5700"/>
    <w:rsid w:val="004A5C9D"/>
    <w:rsid w:val="004A5D00"/>
    <w:rsid w:val="004A6DC6"/>
    <w:rsid w:val="004A7391"/>
    <w:rsid w:val="004B1321"/>
    <w:rsid w:val="004B4541"/>
    <w:rsid w:val="004B6A57"/>
    <w:rsid w:val="004B6EB4"/>
    <w:rsid w:val="004B7C8F"/>
    <w:rsid w:val="004B7EA3"/>
    <w:rsid w:val="004C0277"/>
    <w:rsid w:val="004C407B"/>
    <w:rsid w:val="004C42B3"/>
    <w:rsid w:val="004C5722"/>
    <w:rsid w:val="004C5D28"/>
    <w:rsid w:val="004C68C9"/>
    <w:rsid w:val="004C70FA"/>
    <w:rsid w:val="004C758D"/>
    <w:rsid w:val="004C7BF1"/>
    <w:rsid w:val="004D0671"/>
    <w:rsid w:val="004D1D07"/>
    <w:rsid w:val="004D370A"/>
    <w:rsid w:val="004D38BF"/>
    <w:rsid w:val="004D3A6A"/>
    <w:rsid w:val="004D433D"/>
    <w:rsid w:val="004D4E37"/>
    <w:rsid w:val="004D4E38"/>
    <w:rsid w:val="004D5DB2"/>
    <w:rsid w:val="004D6B2E"/>
    <w:rsid w:val="004D77AA"/>
    <w:rsid w:val="004D77D2"/>
    <w:rsid w:val="004E1190"/>
    <w:rsid w:val="004E1456"/>
    <w:rsid w:val="004E33AD"/>
    <w:rsid w:val="004E3590"/>
    <w:rsid w:val="004E464F"/>
    <w:rsid w:val="004E4953"/>
    <w:rsid w:val="004F0EC0"/>
    <w:rsid w:val="004F108D"/>
    <w:rsid w:val="004F3286"/>
    <w:rsid w:val="004F5046"/>
    <w:rsid w:val="004F6B4B"/>
    <w:rsid w:val="004F6DF3"/>
    <w:rsid w:val="004F78FF"/>
    <w:rsid w:val="00500F00"/>
    <w:rsid w:val="00504A87"/>
    <w:rsid w:val="005064DE"/>
    <w:rsid w:val="0051071D"/>
    <w:rsid w:val="00511D8A"/>
    <w:rsid w:val="00513B27"/>
    <w:rsid w:val="00514DAD"/>
    <w:rsid w:val="005207E1"/>
    <w:rsid w:val="00520E5D"/>
    <w:rsid w:val="005217CA"/>
    <w:rsid w:val="0052222E"/>
    <w:rsid w:val="00522E7A"/>
    <w:rsid w:val="00524510"/>
    <w:rsid w:val="005245E4"/>
    <w:rsid w:val="00527A3A"/>
    <w:rsid w:val="00527ABF"/>
    <w:rsid w:val="005303D7"/>
    <w:rsid w:val="00531305"/>
    <w:rsid w:val="005332FB"/>
    <w:rsid w:val="00542591"/>
    <w:rsid w:val="0054282E"/>
    <w:rsid w:val="00542B5A"/>
    <w:rsid w:val="0054399D"/>
    <w:rsid w:val="005443E5"/>
    <w:rsid w:val="005444AE"/>
    <w:rsid w:val="00545F29"/>
    <w:rsid w:val="00547FAD"/>
    <w:rsid w:val="00552322"/>
    <w:rsid w:val="005529EE"/>
    <w:rsid w:val="00554C47"/>
    <w:rsid w:val="0055500D"/>
    <w:rsid w:val="00556126"/>
    <w:rsid w:val="00556DEE"/>
    <w:rsid w:val="00557686"/>
    <w:rsid w:val="00557A7A"/>
    <w:rsid w:val="00560223"/>
    <w:rsid w:val="00560924"/>
    <w:rsid w:val="00561A6F"/>
    <w:rsid w:val="00575021"/>
    <w:rsid w:val="00577794"/>
    <w:rsid w:val="00581A5C"/>
    <w:rsid w:val="00582570"/>
    <w:rsid w:val="00582C37"/>
    <w:rsid w:val="0058567C"/>
    <w:rsid w:val="005918C2"/>
    <w:rsid w:val="005923B0"/>
    <w:rsid w:val="0059468D"/>
    <w:rsid w:val="00596403"/>
    <w:rsid w:val="00597695"/>
    <w:rsid w:val="005A09A5"/>
    <w:rsid w:val="005A242E"/>
    <w:rsid w:val="005A62D7"/>
    <w:rsid w:val="005B02DC"/>
    <w:rsid w:val="005B3B46"/>
    <w:rsid w:val="005B61A1"/>
    <w:rsid w:val="005B6465"/>
    <w:rsid w:val="005B675B"/>
    <w:rsid w:val="005B7DE2"/>
    <w:rsid w:val="005D02A6"/>
    <w:rsid w:val="005D10E6"/>
    <w:rsid w:val="005D12DF"/>
    <w:rsid w:val="005D2749"/>
    <w:rsid w:val="005D2793"/>
    <w:rsid w:val="005D45E9"/>
    <w:rsid w:val="005D5205"/>
    <w:rsid w:val="005E0D5F"/>
    <w:rsid w:val="005E1F37"/>
    <w:rsid w:val="005E310E"/>
    <w:rsid w:val="005E50BF"/>
    <w:rsid w:val="005E7F20"/>
    <w:rsid w:val="005F0283"/>
    <w:rsid w:val="005F05E4"/>
    <w:rsid w:val="005F2FA3"/>
    <w:rsid w:val="005F33FE"/>
    <w:rsid w:val="005F3E88"/>
    <w:rsid w:val="005F4837"/>
    <w:rsid w:val="005F5C8A"/>
    <w:rsid w:val="005F76B1"/>
    <w:rsid w:val="005F7E56"/>
    <w:rsid w:val="005F7E7E"/>
    <w:rsid w:val="00600227"/>
    <w:rsid w:val="00600BA6"/>
    <w:rsid w:val="006013CF"/>
    <w:rsid w:val="00603774"/>
    <w:rsid w:val="006039E3"/>
    <w:rsid w:val="00605CA2"/>
    <w:rsid w:val="00605FC4"/>
    <w:rsid w:val="00606765"/>
    <w:rsid w:val="00610B26"/>
    <w:rsid w:val="00610E0F"/>
    <w:rsid w:val="00611EB4"/>
    <w:rsid w:val="00614142"/>
    <w:rsid w:val="00615EF8"/>
    <w:rsid w:val="00617977"/>
    <w:rsid w:val="006207BB"/>
    <w:rsid w:val="00622499"/>
    <w:rsid w:val="00624E59"/>
    <w:rsid w:val="00625410"/>
    <w:rsid w:val="006270B3"/>
    <w:rsid w:val="006272FB"/>
    <w:rsid w:val="006276D3"/>
    <w:rsid w:val="00634756"/>
    <w:rsid w:val="00635D85"/>
    <w:rsid w:val="00644DF2"/>
    <w:rsid w:val="00645B8C"/>
    <w:rsid w:val="0065066D"/>
    <w:rsid w:val="0065383B"/>
    <w:rsid w:val="00655DCB"/>
    <w:rsid w:val="006605D4"/>
    <w:rsid w:val="00660F99"/>
    <w:rsid w:val="0066222D"/>
    <w:rsid w:val="006635C4"/>
    <w:rsid w:val="00666870"/>
    <w:rsid w:val="006669B5"/>
    <w:rsid w:val="0067085F"/>
    <w:rsid w:val="006709F3"/>
    <w:rsid w:val="00673275"/>
    <w:rsid w:val="00673616"/>
    <w:rsid w:val="00673AE3"/>
    <w:rsid w:val="00676FE0"/>
    <w:rsid w:val="00682BB5"/>
    <w:rsid w:val="00682EF4"/>
    <w:rsid w:val="00682F5F"/>
    <w:rsid w:val="0068310A"/>
    <w:rsid w:val="00683FD8"/>
    <w:rsid w:val="00684147"/>
    <w:rsid w:val="006862CD"/>
    <w:rsid w:val="0068647C"/>
    <w:rsid w:val="00690AA1"/>
    <w:rsid w:val="00693E80"/>
    <w:rsid w:val="006959C7"/>
    <w:rsid w:val="00697C00"/>
    <w:rsid w:val="006A04F4"/>
    <w:rsid w:val="006A1723"/>
    <w:rsid w:val="006A625A"/>
    <w:rsid w:val="006A7663"/>
    <w:rsid w:val="006B0345"/>
    <w:rsid w:val="006B2D9B"/>
    <w:rsid w:val="006B6AC7"/>
    <w:rsid w:val="006B79C1"/>
    <w:rsid w:val="006C0911"/>
    <w:rsid w:val="006C1E3C"/>
    <w:rsid w:val="006C2E19"/>
    <w:rsid w:val="006C3A10"/>
    <w:rsid w:val="006C3A3A"/>
    <w:rsid w:val="006C5C4B"/>
    <w:rsid w:val="006C5D2F"/>
    <w:rsid w:val="006D02F5"/>
    <w:rsid w:val="006D135E"/>
    <w:rsid w:val="006D2B4A"/>
    <w:rsid w:val="006D2BB2"/>
    <w:rsid w:val="006D30E6"/>
    <w:rsid w:val="006D3741"/>
    <w:rsid w:val="006D7356"/>
    <w:rsid w:val="006E05AC"/>
    <w:rsid w:val="006E2B6D"/>
    <w:rsid w:val="006E44E7"/>
    <w:rsid w:val="006E558A"/>
    <w:rsid w:val="006E65F7"/>
    <w:rsid w:val="006E666F"/>
    <w:rsid w:val="006F1186"/>
    <w:rsid w:val="006F3889"/>
    <w:rsid w:val="006F3A5E"/>
    <w:rsid w:val="006F3CF8"/>
    <w:rsid w:val="006F5E03"/>
    <w:rsid w:val="006F693A"/>
    <w:rsid w:val="00700062"/>
    <w:rsid w:val="007019B7"/>
    <w:rsid w:val="0070229D"/>
    <w:rsid w:val="0070292A"/>
    <w:rsid w:val="00704B9C"/>
    <w:rsid w:val="00706213"/>
    <w:rsid w:val="00707093"/>
    <w:rsid w:val="00711DCB"/>
    <w:rsid w:val="007129DE"/>
    <w:rsid w:val="00712A91"/>
    <w:rsid w:val="007143BF"/>
    <w:rsid w:val="00715711"/>
    <w:rsid w:val="00720F39"/>
    <w:rsid w:val="00725A2D"/>
    <w:rsid w:val="00726289"/>
    <w:rsid w:val="00726F4D"/>
    <w:rsid w:val="00727C78"/>
    <w:rsid w:val="00730514"/>
    <w:rsid w:val="00731A23"/>
    <w:rsid w:val="00731DDD"/>
    <w:rsid w:val="00733449"/>
    <w:rsid w:val="0073637B"/>
    <w:rsid w:val="0074121B"/>
    <w:rsid w:val="00741C5D"/>
    <w:rsid w:val="007430AE"/>
    <w:rsid w:val="007430BE"/>
    <w:rsid w:val="00744631"/>
    <w:rsid w:val="00750F25"/>
    <w:rsid w:val="00751A7A"/>
    <w:rsid w:val="007531C5"/>
    <w:rsid w:val="007538ED"/>
    <w:rsid w:val="0075567B"/>
    <w:rsid w:val="00756BC6"/>
    <w:rsid w:val="00760080"/>
    <w:rsid w:val="00760522"/>
    <w:rsid w:val="00761786"/>
    <w:rsid w:val="00761E64"/>
    <w:rsid w:val="00763B89"/>
    <w:rsid w:val="00772807"/>
    <w:rsid w:val="00773BE0"/>
    <w:rsid w:val="007741E1"/>
    <w:rsid w:val="007759B6"/>
    <w:rsid w:val="00775C2D"/>
    <w:rsid w:val="00781B2D"/>
    <w:rsid w:val="00785923"/>
    <w:rsid w:val="00785953"/>
    <w:rsid w:val="00790609"/>
    <w:rsid w:val="00795547"/>
    <w:rsid w:val="007959C4"/>
    <w:rsid w:val="00797738"/>
    <w:rsid w:val="007A393E"/>
    <w:rsid w:val="007A4867"/>
    <w:rsid w:val="007A65F0"/>
    <w:rsid w:val="007B0CCC"/>
    <w:rsid w:val="007B2AE9"/>
    <w:rsid w:val="007C1EA3"/>
    <w:rsid w:val="007C2C90"/>
    <w:rsid w:val="007C3C9C"/>
    <w:rsid w:val="007C7848"/>
    <w:rsid w:val="007C79C5"/>
    <w:rsid w:val="007C7C08"/>
    <w:rsid w:val="007C7DE1"/>
    <w:rsid w:val="007D0CD0"/>
    <w:rsid w:val="007D24A2"/>
    <w:rsid w:val="007D4B44"/>
    <w:rsid w:val="007D7A57"/>
    <w:rsid w:val="007E0F64"/>
    <w:rsid w:val="007E11AD"/>
    <w:rsid w:val="007E19C5"/>
    <w:rsid w:val="007E58AE"/>
    <w:rsid w:val="007E6390"/>
    <w:rsid w:val="007E6F8C"/>
    <w:rsid w:val="007F3A38"/>
    <w:rsid w:val="007F432F"/>
    <w:rsid w:val="007F5B4B"/>
    <w:rsid w:val="00804D4F"/>
    <w:rsid w:val="00810BB8"/>
    <w:rsid w:val="00810DB9"/>
    <w:rsid w:val="00811336"/>
    <w:rsid w:val="0081211F"/>
    <w:rsid w:val="00812B44"/>
    <w:rsid w:val="008147EF"/>
    <w:rsid w:val="00817B4A"/>
    <w:rsid w:val="00820BA2"/>
    <w:rsid w:val="00821916"/>
    <w:rsid w:val="00825A9F"/>
    <w:rsid w:val="00826423"/>
    <w:rsid w:val="00827647"/>
    <w:rsid w:val="008309D1"/>
    <w:rsid w:val="0083149C"/>
    <w:rsid w:val="008314CF"/>
    <w:rsid w:val="008335ED"/>
    <w:rsid w:val="00835D8D"/>
    <w:rsid w:val="00836CED"/>
    <w:rsid w:val="00836E6E"/>
    <w:rsid w:val="00836F60"/>
    <w:rsid w:val="00841ADA"/>
    <w:rsid w:val="00841C5B"/>
    <w:rsid w:val="0084327F"/>
    <w:rsid w:val="0084504C"/>
    <w:rsid w:val="008467E9"/>
    <w:rsid w:val="008479F7"/>
    <w:rsid w:val="008501A2"/>
    <w:rsid w:val="00850C80"/>
    <w:rsid w:val="00850CBF"/>
    <w:rsid w:val="00850D43"/>
    <w:rsid w:val="00852285"/>
    <w:rsid w:val="008522C2"/>
    <w:rsid w:val="00855CCF"/>
    <w:rsid w:val="00856C8B"/>
    <w:rsid w:val="00857053"/>
    <w:rsid w:val="008577B5"/>
    <w:rsid w:val="00860091"/>
    <w:rsid w:val="00860AD5"/>
    <w:rsid w:val="00862542"/>
    <w:rsid w:val="008650F1"/>
    <w:rsid w:val="00866E7F"/>
    <w:rsid w:val="00867582"/>
    <w:rsid w:val="008711A4"/>
    <w:rsid w:val="0087176A"/>
    <w:rsid w:val="0087509C"/>
    <w:rsid w:val="00875AD0"/>
    <w:rsid w:val="00875E95"/>
    <w:rsid w:val="00876DCF"/>
    <w:rsid w:val="008813F9"/>
    <w:rsid w:val="008821B3"/>
    <w:rsid w:val="008821FA"/>
    <w:rsid w:val="0088598D"/>
    <w:rsid w:val="00885AF0"/>
    <w:rsid w:val="008877C8"/>
    <w:rsid w:val="00891322"/>
    <w:rsid w:val="00891B5A"/>
    <w:rsid w:val="00892088"/>
    <w:rsid w:val="0089293E"/>
    <w:rsid w:val="008929B5"/>
    <w:rsid w:val="00894081"/>
    <w:rsid w:val="008943C1"/>
    <w:rsid w:val="008948B8"/>
    <w:rsid w:val="00894EE7"/>
    <w:rsid w:val="008960D6"/>
    <w:rsid w:val="008967B3"/>
    <w:rsid w:val="00896861"/>
    <w:rsid w:val="00896C84"/>
    <w:rsid w:val="00897514"/>
    <w:rsid w:val="008A02A0"/>
    <w:rsid w:val="008A2FAA"/>
    <w:rsid w:val="008A68EC"/>
    <w:rsid w:val="008A7910"/>
    <w:rsid w:val="008A7DB2"/>
    <w:rsid w:val="008B0D10"/>
    <w:rsid w:val="008B1328"/>
    <w:rsid w:val="008B6C04"/>
    <w:rsid w:val="008B6EA6"/>
    <w:rsid w:val="008B7007"/>
    <w:rsid w:val="008C4461"/>
    <w:rsid w:val="008C6E75"/>
    <w:rsid w:val="008C77D4"/>
    <w:rsid w:val="008D1FB0"/>
    <w:rsid w:val="008D303D"/>
    <w:rsid w:val="008D404D"/>
    <w:rsid w:val="008D46C5"/>
    <w:rsid w:val="008D6007"/>
    <w:rsid w:val="008E2D80"/>
    <w:rsid w:val="008E506B"/>
    <w:rsid w:val="008E69B3"/>
    <w:rsid w:val="008E6EDF"/>
    <w:rsid w:val="008F1A0B"/>
    <w:rsid w:val="008F1EB0"/>
    <w:rsid w:val="008F224C"/>
    <w:rsid w:val="008F2C58"/>
    <w:rsid w:val="008F3228"/>
    <w:rsid w:val="008F37BF"/>
    <w:rsid w:val="008F3A9D"/>
    <w:rsid w:val="008F6F23"/>
    <w:rsid w:val="00901FBF"/>
    <w:rsid w:val="00902265"/>
    <w:rsid w:val="009044EC"/>
    <w:rsid w:val="00906C76"/>
    <w:rsid w:val="009070DC"/>
    <w:rsid w:val="00910821"/>
    <w:rsid w:val="00910AA1"/>
    <w:rsid w:val="0091100C"/>
    <w:rsid w:val="009124EB"/>
    <w:rsid w:val="009125E8"/>
    <w:rsid w:val="00913BE2"/>
    <w:rsid w:val="009146B0"/>
    <w:rsid w:val="00914C90"/>
    <w:rsid w:val="00915123"/>
    <w:rsid w:val="0091530D"/>
    <w:rsid w:val="00915887"/>
    <w:rsid w:val="00915B33"/>
    <w:rsid w:val="009161F0"/>
    <w:rsid w:val="0091667A"/>
    <w:rsid w:val="009218D7"/>
    <w:rsid w:val="00922B3E"/>
    <w:rsid w:val="00922EC9"/>
    <w:rsid w:val="00923D3A"/>
    <w:rsid w:val="00924C02"/>
    <w:rsid w:val="009259A6"/>
    <w:rsid w:val="0093007A"/>
    <w:rsid w:val="00931CDD"/>
    <w:rsid w:val="00931E6C"/>
    <w:rsid w:val="00932BFF"/>
    <w:rsid w:val="009344A8"/>
    <w:rsid w:val="00935F14"/>
    <w:rsid w:val="00936042"/>
    <w:rsid w:val="009367E3"/>
    <w:rsid w:val="00936C74"/>
    <w:rsid w:val="009403D5"/>
    <w:rsid w:val="00940B36"/>
    <w:rsid w:val="00940F0A"/>
    <w:rsid w:val="0094246A"/>
    <w:rsid w:val="00942BE4"/>
    <w:rsid w:val="00943DE3"/>
    <w:rsid w:val="00945B54"/>
    <w:rsid w:val="00946853"/>
    <w:rsid w:val="00950892"/>
    <w:rsid w:val="00952EC0"/>
    <w:rsid w:val="00952F59"/>
    <w:rsid w:val="009531B3"/>
    <w:rsid w:val="00955D9B"/>
    <w:rsid w:val="00956537"/>
    <w:rsid w:val="009567B4"/>
    <w:rsid w:val="00957AD4"/>
    <w:rsid w:val="00957E5D"/>
    <w:rsid w:val="00960019"/>
    <w:rsid w:val="00960AE6"/>
    <w:rsid w:val="00961CB3"/>
    <w:rsid w:val="0096295D"/>
    <w:rsid w:val="00965A2D"/>
    <w:rsid w:val="00965D4A"/>
    <w:rsid w:val="00965FBE"/>
    <w:rsid w:val="00966A6A"/>
    <w:rsid w:val="00967908"/>
    <w:rsid w:val="00971F7B"/>
    <w:rsid w:val="00972925"/>
    <w:rsid w:val="00974B3E"/>
    <w:rsid w:val="00976C15"/>
    <w:rsid w:val="00976DE7"/>
    <w:rsid w:val="00980B9D"/>
    <w:rsid w:val="00981C62"/>
    <w:rsid w:val="00981E17"/>
    <w:rsid w:val="00982A7D"/>
    <w:rsid w:val="0098423F"/>
    <w:rsid w:val="0098743E"/>
    <w:rsid w:val="00987E78"/>
    <w:rsid w:val="009924BC"/>
    <w:rsid w:val="00992F08"/>
    <w:rsid w:val="0099325F"/>
    <w:rsid w:val="0099625F"/>
    <w:rsid w:val="00997567"/>
    <w:rsid w:val="009A09E9"/>
    <w:rsid w:val="009A0F47"/>
    <w:rsid w:val="009A0F78"/>
    <w:rsid w:val="009A335C"/>
    <w:rsid w:val="009A480D"/>
    <w:rsid w:val="009A701B"/>
    <w:rsid w:val="009B31C5"/>
    <w:rsid w:val="009B326E"/>
    <w:rsid w:val="009B34E3"/>
    <w:rsid w:val="009B3BD3"/>
    <w:rsid w:val="009B4A24"/>
    <w:rsid w:val="009B5BCC"/>
    <w:rsid w:val="009B6F9A"/>
    <w:rsid w:val="009B7921"/>
    <w:rsid w:val="009C0011"/>
    <w:rsid w:val="009C2E40"/>
    <w:rsid w:val="009C2E9C"/>
    <w:rsid w:val="009C3471"/>
    <w:rsid w:val="009C43C1"/>
    <w:rsid w:val="009C573F"/>
    <w:rsid w:val="009C76E3"/>
    <w:rsid w:val="009C7D8D"/>
    <w:rsid w:val="009D0074"/>
    <w:rsid w:val="009D1E79"/>
    <w:rsid w:val="009D27F8"/>
    <w:rsid w:val="009D4E87"/>
    <w:rsid w:val="009D7C5E"/>
    <w:rsid w:val="009E08AF"/>
    <w:rsid w:val="009E22E1"/>
    <w:rsid w:val="009E355C"/>
    <w:rsid w:val="009E42B1"/>
    <w:rsid w:val="009E4C00"/>
    <w:rsid w:val="009E4D72"/>
    <w:rsid w:val="009E4DAE"/>
    <w:rsid w:val="009E5B13"/>
    <w:rsid w:val="009E7FDC"/>
    <w:rsid w:val="009F1D60"/>
    <w:rsid w:val="009F3F57"/>
    <w:rsid w:val="009F43F2"/>
    <w:rsid w:val="009F4707"/>
    <w:rsid w:val="009F4F36"/>
    <w:rsid w:val="009F5B8B"/>
    <w:rsid w:val="009F5E6E"/>
    <w:rsid w:val="009F6746"/>
    <w:rsid w:val="00A03684"/>
    <w:rsid w:val="00A10EC3"/>
    <w:rsid w:val="00A1395C"/>
    <w:rsid w:val="00A13E48"/>
    <w:rsid w:val="00A13FB7"/>
    <w:rsid w:val="00A14A90"/>
    <w:rsid w:val="00A14DE4"/>
    <w:rsid w:val="00A1555D"/>
    <w:rsid w:val="00A1585D"/>
    <w:rsid w:val="00A168E1"/>
    <w:rsid w:val="00A202F1"/>
    <w:rsid w:val="00A21A34"/>
    <w:rsid w:val="00A22758"/>
    <w:rsid w:val="00A22F49"/>
    <w:rsid w:val="00A24B0A"/>
    <w:rsid w:val="00A319C6"/>
    <w:rsid w:val="00A3205E"/>
    <w:rsid w:val="00A32CB8"/>
    <w:rsid w:val="00A33615"/>
    <w:rsid w:val="00A341A9"/>
    <w:rsid w:val="00A348BF"/>
    <w:rsid w:val="00A35321"/>
    <w:rsid w:val="00A36439"/>
    <w:rsid w:val="00A36641"/>
    <w:rsid w:val="00A40709"/>
    <w:rsid w:val="00A41A00"/>
    <w:rsid w:val="00A43669"/>
    <w:rsid w:val="00A46563"/>
    <w:rsid w:val="00A46991"/>
    <w:rsid w:val="00A51BDC"/>
    <w:rsid w:val="00A52C8E"/>
    <w:rsid w:val="00A551B0"/>
    <w:rsid w:val="00A5684E"/>
    <w:rsid w:val="00A6030D"/>
    <w:rsid w:val="00A61354"/>
    <w:rsid w:val="00A62645"/>
    <w:rsid w:val="00A6268F"/>
    <w:rsid w:val="00A63714"/>
    <w:rsid w:val="00A650F3"/>
    <w:rsid w:val="00A6516E"/>
    <w:rsid w:val="00A66A21"/>
    <w:rsid w:val="00A6738C"/>
    <w:rsid w:val="00A71058"/>
    <w:rsid w:val="00A723DF"/>
    <w:rsid w:val="00A7628E"/>
    <w:rsid w:val="00A77BE6"/>
    <w:rsid w:val="00A812D7"/>
    <w:rsid w:val="00A829A6"/>
    <w:rsid w:val="00A85CED"/>
    <w:rsid w:val="00A90C4B"/>
    <w:rsid w:val="00A90D48"/>
    <w:rsid w:val="00A90D86"/>
    <w:rsid w:val="00A942C8"/>
    <w:rsid w:val="00A944D9"/>
    <w:rsid w:val="00A95B66"/>
    <w:rsid w:val="00AA0A6A"/>
    <w:rsid w:val="00AA0FB8"/>
    <w:rsid w:val="00AA275A"/>
    <w:rsid w:val="00AA2886"/>
    <w:rsid w:val="00AA29AA"/>
    <w:rsid w:val="00AA305E"/>
    <w:rsid w:val="00AA36B0"/>
    <w:rsid w:val="00AA6580"/>
    <w:rsid w:val="00AA73CF"/>
    <w:rsid w:val="00AA7808"/>
    <w:rsid w:val="00AB01BE"/>
    <w:rsid w:val="00AB2A99"/>
    <w:rsid w:val="00AB3175"/>
    <w:rsid w:val="00AB3315"/>
    <w:rsid w:val="00AB43B0"/>
    <w:rsid w:val="00AB4EE0"/>
    <w:rsid w:val="00AB5328"/>
    <w:rsid w:val="00AB59F8"/>
    <w:rsid w:val="00AB635D"/>
    <w:rsid w:val="00AC02BC"/>
    <w:rsid w:val="00AC08BB"/>
    <w:rsid w:val="00AC1DDC"/>
    <w:rsid w:val="00AC24DE"/>
    <w:rsid w:val="00AC541F"/>
    <w:rsid w:val="00AC7129"/>
    <w:rsid w:val="00AD04AE"/>
    <w:rsid w:val="00AD154E"/>
    <w:rsid w:val="00AD2940"/>
    <w:rsid w:val="00AD37CF"/>
    <w:rsid w:val="00AD42A1"/>
    <w:rsid w:val="00AD569D"/>
    <w:rsid w:val="00AD6280"/>
    <w:rsid w:val="00AE0271"/>
    <w:rsid w:val="00AE0AB6"/>
    <w:rsid w:val="00AE1E8C"/>
    <w:rsid w:val="00AE203D"/>
    <w:rsid w:val="00AE2648"/>
    <w:rsid w:val="00AE27A5"/>
    <w:rsid w:val="00AE4328"/>
    <w:rsid w:val="00AE6AC5"/>
    <w:rsid w:val="00AE6CDB"/>
    <w:rsid w:val="00AE7021"/>
    <w:rsid w:val="00AF02BA"/>
    <w:rsid w:val="00AF272C"/>
    <w:rsid w:val="00AF2B9D"/>
    <w:rsid w:val="00AF35BD"/>
    <w:rsid w:val="00AF6616"/>
    <w:rsid w:val="00AF747C"/>
    <w:rsid w:val="00B025BF"/>
    <w:rsid w:val="00B029F4"/>
    <w:rsid w:val="00B06B28"/>
    <w:rsid w:val="00B07E71"/>
    <w:rsid w:val="00B10964"/>
    <w:rsid w:val="00B121FB"/>
    <w:rsid w:val="00B12695"/>
    <w:rsid w:val="00B12B17"/>
    <w:rsid w:val="00B12D68"/>
    <w:rsid w:val="00B134F8"/>
    <w:rsid w:val="00B14887"/>
    <w:rsid w:val="00B14F97"/>
    <w:rsid w:val="00B166F7"/>
    <w:rsid w:val="00B17680"/>
    <w:rsid w:val="00B2181E"/>
    <w:rsid w:val="00B22530"/>
    <w:rsid w:val="00B24402"/>
    <w:rsid w:val="00B26228"/>
    <w:rsid w:val="00B31840"/>
    <w:rsid w:val="00B333E3"/>
    <w:rsid w:val="00B33545"/>
    <w:rsid w:val="00B37377"/>
    <w:rsid w:val="00B37FD0"/>
    <w:rsid w:val="00B414F3"/>
    <w:rsid w:val="00B420E8"/>
    <w:rsid w:val="00B42630"/>
    <w:rsid w:val="00B433F1"/>
    <w:rsid w:val="00B4598C"/>
    <w:rsid w:val="00B46219"/>
    <w:rsid w:val="00B47A7C"/>
    <w:rsid w:val="00B5216C"/>
    <w:rsid w:val="00B5469B"/>
    <w:rsid w:val="00B55504"/>
    <w:rsid w:val="00B62140"/>
    <w:rsid w:val="00B627C5"/>
    <w:rsid w:val="00B62BC3"/>
    <w:rsid w:val="00B63009"/>
    <w:rsid w:val="00B63D1F"/>
    <w:rsid w:val="00B6531D"/>
    <w:rsid w:val="00B66957"/>
    <w:rsid w:val="00B66E1F"/>
    <w:rsid w:val="00B67836"/>
    <w:rsid w:val="00B67A7A"/>
    <w:rsid w:val="00B71B9A"/>
    <w:rsid w:val="00B72732"/>
    <w:rsid w:val="00B7287F"/>
    <w:rsid w:val="00B74258"/>
    <w:rsid w:val="00B75371"/>
    <w:rsid w:val="00B75CE5"/>
    <w:rsid w:val="00B777CB"/>
    <w:rsid w:val="00B8379D"/>
    <w:rsid w:val="00B85F7A"/>
    <w:rsid w:val="00B873BC"/>
    <w:rsid w:val="00B90457"/>
    <w:rsid w:val="00B90761"/>
    <w:rsid w:val="00B92FA6"/>
    <w:rsid w:val="00B931A5"/>
    <w:rsid w:val="00B93B90"/>
    <w:rsid w:val="00B93DD4"/>
    <w:rsid w:val="00B95B52"/>
    <w:rsid w:val="00B960B9"/>
    <w:rsid w:val="00B96449"/>
    <w:rsid w:val="00B9681D"/>
    <w:rsid w:val="00B96BCE"/>
    <w:rsid w:val="00B9773E"/>
    <w:rsid w:val="00BA0633"/>
    <w:rsid w:val="00BA1265"/>
    <w:rsid w:val="00BA15BC"/>
    <w:rsid w:val="00BA16A1"/>
    <w:rsid w:val="00BA31B7"/>
    <w:rsid w:val="00BA3970"/>
    <w:rsid w:val="00BA5D8F"/>
    <w:rsid w:val="00BA7864"/>
    <w:rsid w:val="00BB09D1"/>
    <w:rsid w:val="00BB12DC"/>
    <w:rsid w:val="00BB164A"/>
    <w:rsid w:val="00BB384E"/>
    <w:rsid w:val="00BB3A5E"/>
    <w:rsid w:val="00BB3C45"/>
    <w:rsid w:val="00BC0093"/>
    <w:rsid w:val="00BC10AB"/>
    <w:rsid w:val="00BC3213"/>
    <w:rsid w:val="00BC3C04"/>
    <w:rsid w:val="00BC7815"/>
    <w:rsid w:val="00BC7CCE"/>
    <w:rsid w:val="00BD0E4F"/>
    <w:rsid w:val="00BD1420"/>
    <w:rsid w:val="00BD3715"/>
    <w:rsid w:val="00BD516F"/>
    <w:rsid w:val="00BD726E"/>
    <w:rsid w:val="00BE2455"/>
    <w:rsid w:val="00BE2C5C"/>
    <w:rsid w:val="00BE4E08"/>
    <w:rsid w:val="00BE6AAE"/>
    <w:rsid w:val="00BE6CFB"/>
    <w:rsid w:val="00BE71BA"/>
    <w:rsid w:val="00BE79DA"/>
    <w:rsid w:val="00BF0043"/>
    <w:rsid w:val="00BF1A22"/>
    <w:rsid w:val="00BF1E5C"/>
    <w:rsid w:val="00BF1F44"/>
    <w:rsid w:val="00BF2039"/>
    <w:rsid w:val="00BF213A"/>
    <w:rsid w:val="00BF46A0"/>
    <w:rsid w:val="00BF5B56"/>
    <w:rsid w:val="00BF6AFB"/>
    <w:rsid w:val="00BF7259"/>
    <w:rsid w:val="00C01320"/>
    <w:rsid w:val="00C01DC4"/>
    <w:rsid w:val="00C02A4A"/>
    <w:rsid w:val="00C071D2"/>
    <w:rsid w:val="00C11D32"/>
    <w:rsid w:val="00C125C8"/>
    <w:rsid w:val="00C12BE7"/>
    <w:rsid w:val="00C16197"/>
    <w:rsid w:val="00C20F09"/>
    <w:rsid w:val="00C21E7C"/>
    <w:rsid w:val="00C21E9C"/>
    <w:rsid w:val="00C23505"/>
    <w:rsid w:val="00C23879"/>
    <w:rsid w:val="00C2416A"/>
    <w:rsid w:val="00C24B3F"/>
    <w:rsid w:val="00C265B1"/>
    <w:rsid w:val="00C32FB1"/>
    <w:rsid w:val="00C334FF"/>
    <w:rsid w:val="00C33BBD"/>
    <w:rsid w:val="00C42926"/>
    <w:rsid w:val="00C42D28"/>
    <w:rsid w:val="00C43E4B"/>
    <w:rsid w:val="00C4661C"/>
    <w:rsid w:val="00C477D7"/>
    <w:rsid w:val="00C47AF8"/>
    <w:rsid w:val="00C47EF7"/>
    <w:rsid w:val="00C5129D"/>
    <w:rsid w:val="00C516CA"/>
    <w:rsid w:val="00C51E29"/>
    <w:rsid w:val="00C53BEC"/>
    <w:rsid w:val="00C557B3"/>
    <w:rsid w:val="00C5628F"/>
    <w:rsid w:val="00C570CE"/>
    <w:rsid w:val="00C602AB"/>
    <w:rsid w:val="00C60804"/>
    <w:rsid w:val="00C612D9"/>
    <w:rsid w:val="00C61E54"/>
    <w:rsid w:val="00C62B4E"/>
    <w:rsid w:val="00C66065"/>
    <w:rsid w:val="00C666EE"/>
    <w:rsid w:val="00C712C8"/>
    <w:rsid w:val="00C73DC3"/>
    <w:rsid w:val="00C74D16"/>
    <w:rsid w:val="00C74D1D"/>
    <w:rsid w:val="00C77A1B"/>
    <w:rsid w:val="00C77B95"/>
    <w:rsid w:val="00C807F2"/>
    <w:rsid w:val="00C826F3"/>
    <w:rsid w:val="00C83441"/>
    <w:rsid w:val="00C83C51"/>
    <w:rsid w:val="00C928E4"/>
    <w:rsid w:val="00C945CE"/>
    <w:rsid w:val="00C955B7"/>
    <w:rsid w:val="00C955C5"/>
    <w:rsid w:val="00C959D9"/>
    <w:rsid w:val="00C9627B"/>
    <w:rsid w:val="00C9652D"/>
    <w:rsid w:val="00C96F14"/>
    <w:rsid w:val="00C971A6"/>
    <w:rsid w:val="00C974E6"/>
    <w:rsid w:val="00C9753B"/>
    <w:rsid w:val="00C97FD5"/>
    <w:rsid w:val="00CA02B0"/>
    <w:rsid w:val="00CA23EE"/>
    <w:rsid w:val="00CA69C6"/>
    <w:rsid w:val="00CA78D9"/>
    <w:rsid w:val="00CB18CF"/>
    <w:rsid w:val="00CB338B"/>
    <w:rsid w:val="00CB4A37"/>
    <w:rsid w:val="00CB5D54"/>
    <w:rsid w:val="00CB6109"/>
    <w:rsid w:val="00CB7F6C"/>
    <w:rsid w:val="00CC0477"/>
    <w:rsid w:val="00CC1143"/>
    <w:rsid w:val="00CC17B4"/>
    <w:rsid w:val="00CC198B"/>
    <w:rsid w:val="00CC3A43"/>
    <w:rsid w:val="00CC3AB3"/>
    <w:rsid w:val="00CC4013"/>
    <w:rsid w:val="00CC5264"/>
    <w:rsid w:val="00CC7AF6"/>
    <w:rsid w:val="00CC7B2B"/>
    <w:rsid w:val="00CD01B4"/>
    <w:rsid w:val="00CD1E59"/>
    <w:rsid w:val="00CD3499"/>
    <w:rsid w:val="00CD5818"/>
    <w:rsid w:val="00CD5AEB"/>
    <w:rsid w:val="00CD66A2"/>
    <w:rsid w:val="00CD6DC5"/>
    <w:rsid w:val="00CD6DFE"/>
    <w:rsid w:val="00CD7B4A"/>
    <w:rsid w:val="00CE3F20"/>
    <w:rsid w:val="00CE40FE"/>
    <w:rsid w:val="00CE5622"/>
    <w:rsid w:val="00CE738D"/>
    <w:rsid w:val="00CE747B"/>
    <w:rsid w:val="00CE7CAB"/>
    <w:rsid w:val="00CE7FCC"/>
    <w:rsid w:val="00CF263C"/>
    <w:rsid w:val="00CF2A8B"/>
    <w:rsid w:val="00CF5DA5"/>
    <w:rsid w:val="00CF7B58"/>
    <w:rsid w:val="00D01808"/>
    <w:rsid w:val="00D01D9D"/>
    <w:rsid w:val="00D022C5"/>
    <w:rsid w:val="00D027A8"/>
    <w:rsid w:val="00D049E0"/>
    <w:rsid w:val="00D05D9E"/>
    <w:rsid w:val="00D06AC0"/>
    <w:rsid w:val="00D12673"/>
    <w:rsid w:val="00D12F7C"/>
    <w:rsid w:val="00D14055"/>
    <w:rsid w:val="00D1487F"/>
    <w:rsid w:val="00D14A53"/>
    <w:rsid w:val="00D170D8"/>
    <w:rsid w:val="00D22D6C"/>
    <w:rsid w:val="00D23554"/>
    <w:rsid w:val="00D237EE"/>
    <w:rsid w:val="00D239A2"/>
    <w:rsid w:val="00D25CD9"/>
    <w:rsid w:val="00D278E2"/>
    <w:rsid w:val="00D306CB"/>
    <w:rsid w:val="00D32628"/>
    <w:rsid w:val="00D33958"/>
    <w:rsid w:val="00D33EA8"/>
    <w:rsid w:val="00D366CA"/>
    <w:rsid w:val="00D37791"/>
    <w:rsid w:val="00D37A6A"/>
    <w:rsid w:val="00D37BF2"/>
    <w:rsid w:val="00D42192"/>
    <w:rsid w:val="00D451B1"/>
    <w:rsid w:val="00D453B1"/>
    <w:rsid w:val="00D46798"/>
    <w:rsid w:val="00D46A3A"/>
    <w:rsid w:val="00D477F2"/>
    <w:rsid w:val="00D50532"/>
    <w:rsid w:val="00D51429"/>
    <w:rsid w:val="00D51479"/>
    <w:rsid w:val="00D517BE"/>
    <w:rsid w:val="00D5233A"/>
    <w:rsid w:val="00D532AF"/>
    <w:rsid w:val="00D532C1"/>
    <w:rsid w:val="00D53627"/>
    <w:rsid w:val="00D547FF"/>
    <w:rsid w:val="00D54D75"/>
    <w:rsid w:val="00D5540B"/>
    <w:rsid w:val="00D55C30"/>
    <w:rsid w:val="00D56758"/>
    <w:rsid w:val="00D57951"/>
    <w:rsid w:val="00D5799C"/>
    <w:rsid w:val="00D57D73"/>
    <w:rsid w:val="00D6037A"/>
    <w:rsid w:val="00D61BFB"/>
    <w:rsid w:val="00D61D2F"/>
    <w:rsid w:val="00D6260E"/>
    <w:rsid w:val="00D62FB1"/>
    <w:rsid w:val="00D630F6"/>
    <w:rsid w:val="00D63359"/>
    <w:rsid w:val="00D64DE7"/>
    <w:rsid w:val="00D65712"/>
    <w:rsid w:val="00D665A2"/>
    <w:rsid w:val="00D6713E"/>
    <w:rsid w:val="00D70368"/>
    <w:rsid w:val="00D70677"/>
    <w:rsid w:val="00D75DB8"/>
    <w:rsid w:val="00D770D7"/>
    <w:rsid w:val="00D81152"/>
    <w:rsid w:val="00D830CE"/>
    <w:rsid w:val="00D85221"/>
    <w:rsid w:val="00D92079"/>
    <w:rsid w:val="00D92BEE"/>
    <w:rsid w:val="00D95C0B"/>
    <w:rsid w:val="00D962F6"/>
    <w:rsid w:val="00D96697"/>
    <w:rsid w:val="00D97DBD"/>
    <w:rsid w:val="00DA0441"/>
    <w:rsid w:val="00DA0663"/>
    <w:rsid w:val="00DA0CCC"/>
    <w:rsid w:val="00DA1254"/>
    <w:rsid w:val="00DA32E0"/>
    <w:rsid w:val="00DA367B"/>
    <w:rsid w:val="00DA3ECC"/>
    <w:rsid w:val="00DA4F40"/>
    <w:rsid w:val="00DA4FCA"/>
    <w:rsid w:val="00DA5DC8"/>
    <w:rsid w:val="00DA6D71"/>
    <w:rsid w:val="00DB092C"/>
    <w:rsid w:val="00DB1E38"/>
    <w:rsid w:val="00DB4C7C"/>
    <w:rsid w:val="00DB57B0"/>
    <w:rsid w:val="00DB5DC0"/>
    <w:rsid w:val="00DC015B"/>
    <w:rsid w:val="00DC1546"/>
    <w:rsid w:val="00DC1CA7"/>
    <w:rsid w:val="00DC39F4"/>
    <w:rsid w:val="00DC4230"/>
    <w:rsid w:val="00DC4366"/>
    <w:rsid w:val="00DD03BE"/>
    <w:rsid w:val="00DD3090"/>
    <w:rsid w:val="00DD4B66"/>
    <w:rsid w:val="00DD50D4"/>
    <w:rsid w:val="00DD6291"/>
    <w:rsid w:val="00DE13EC"/>
    <w:rsid w:val="00DE14BB"/>
    <w:rsid w:val="00DE1D9C"/>
    <w:rsid w:val="00DE2CD1"/>
    <w:rsid w:val="00DE2D68"/>
    <w:rsid w:val="00DE40B8"/>
    <w:rsid w:val="00DE7845"/>
    <w:rsid w:val="00DF037D"/>
    <w:rsid w:val="00DF03AC"/>
    <w:rsid w:val="00DF04FD"/>
    <w:rsid w:val="00DF128C"/>
    <w:rsid w:val="00DF19AB"/>
    <w:rsid w:val="00DF2465"/>
    <w:rsid w:val="00DF3B09"/>
    <w:rsid w:val="00DF4EBE"/>
    <w:rsid w:val="00DF5889"/>
    <w:rsid w:val="00DF596E"/>
    <w:rsid w:val="00DF5A2F"/>
    <w:rsid w:val="00DF5DD4"/>
    <w:rsid w:val="00DF6943"/>
    <w:rsid w:val="00E0066A"/>
    <w:rsid w:val="00E006AC"/>
    <w:rsid w:val="00E00832"/>
    <w:rsid w:val="00E00F5B"/>
    <w:rsid w:val="00E00FC8"/>
    <w:rsid w:val="00E01222"/>
    <w:rsid w:val="00E019EE"/>
    <w:rsid w:val="00E028A1"/>
    <w:rsid w:val="00E03414"/>
    <w:rsid w:val="00E04154"/>
    <w:rsid w:val="00E0639B"/>
    <w:rsid w:val="00E06E50"/>
    <w:rsid w:val="00E105FC"/>
    <w:rsid w:val="00E11411"/>
    <w:rsid w:val="00E12401"/>
    <w:rsid w:val="00E130AD"/>
    <w:rsid w:val="00E144D1"/>
    <w:rsid w:val="00E14530"/>
    <w:rsid w:val="00E155F8"/>
    <w:rsid w:val="00E17C66"/>
    <w:rsid w:val="00E210C7"/>
    <w:rsid w:val="00E21498"/>
    <w:rsid w:val="00E22AF5"/>
    <w:rsid w:val="00E24DB9"/>
    <w:rsid w:val="00E26AD6"/>
    <w:rsid w:val="00E276A7"/>
    <w:rsid w:val="00E307AB"/>
    <w:rsid w:val="00E323F4"/>
    <w:rsid w:val="00E3290D"/>
    <w:rsid w:val="00E32FC8"/>
    <w:rsid w:val="00E3483F"/>
    <w:rsid w:val="00E361AB"/>
    <w:rsid w:val="00E36444"/>
    <w:rsid w:val="00E36AD9"/>
    <w:rsid w:val="00E37231"/>
    <w:rsid w:val="00E3729E"/>
    <w:rsid w:val="00E405E6"/>
    <w:rsid w:val="00E44299"/>
    <w:rsid w:val="00E4590E"/>
    <w:rsid w:val="00E46137"/>
    <w:rsid w:val="00E46758"/>
    <w:rsid w:val="00E47B02"/>
    <w:rsid w:val="00E47F62"/>
    <w:rsid w:val="00E5009A"/>
    <w:rsid w:val="00E5209B"/>
    <w:rsid w:val="00E531E9"/>
    <w:rsid w:val="00E55073"/>
    <w:rsid w:val="00E56FC2"/>
    <w:rsid w:val="00E6118F"/>
    <w:rsid w:val="00E611D5"/>
    <w:rsid w:val="00E623FD"/>
    <w:rsid w:val="00E62CA0"/>
    <w:rsid w:val="00E62F0D"/>
    <w:rsid w:val="00E639BD"/>
    <w:rsid w:val="00E66D40"/>
    <w:rsid w:val="00E70798"/>
    <w:rsid w:val="00E718E1"/>
    <w:rsid w:val="00E724EE"/>
    <w:rsid w:val="00E72E7F"/>
    <w:rsid w:val="00E73067"/>
    <w:rsid w:val="00E7392E"/>
    <w:rsid w:val="00E761D1"/>
    <w:rsid w:val="00E76738"/>
    <w:rsid w:val="00E7679F"/>
    <w:rsid w:val="00E80115"/>
    <w:rsid w:val="00E80202"/>
    <w:rsid w:val="00E817A1"/>
    <w:rsid w:val="00E844F0"/>
    <w:rsid w:val="00E86357"/>
    <w:rsid w:val="00E91AF3"/>
    <w:rsid w:val="00E91C18"/>
    <w:rsid w:val="00E91C35"/>
    <w:rsid w:val="00E91C64"/>
    <w:rsid w:val="00E9202F"/>
    <w:rsid w:val="00E95AA9"/>
    <w:rsid w:val="00E95CFC"/>
    <w:rsid w:val="00E96D1E"/>
    <w:rsid w:val="00EA21FB"/>
    <w:rsid w:val="00EA340B"/>
    <w:rsid w:val="00EA34CE"/>
    <w:rsid w:val="00EA383E"/>
    <w:rsid w:val="00EA38E2"/>
    <w:rsid w:val="00EA3B2C"/>
    <w:rsid w:val="00EA6669"/>
    <w:rsid w:val="00EB06EB"/>
    <w:rsid w:val="00EB2777"/>
    <w:rsid w:val="00EB2B74"/>
    <w:rsid w:val="00EB45E2"/>
    <w:rsid w:val="00EB4E26"/>
    <w:rsid w:val="00EB4E7D"/>
    <w:rsid w:val="00EB6F25"/>
    <w:rsid w:val="00EC0C95"/>
    <w:rsid w:val="00EC0DC0"/>
    <w:rsid w:val="00EC1DC2"/>
    <w:rsid w:val="00EC29EC"/>
    <w:rsid w:val="00EC2F14"/>
    <w:rsid w:val="00EC315E"/>
    <w:rsid w:val="00EC43AB"/>
    <w:rsid w:val="00EC4691"/>
    <w:rsid w:val="00EC5454"/>
    <w:rsid w:val="00ED0312"/>
    <w:rsid w:val="00ED4464"/>
    <w:rsid w:val="00ED4916"/>
    <w:rsid w:val="00ED4EDE"/>
    <w:rsid w:val="00ED7962"/>
    <w:rsid w:val="00EE2F26"/>
    <w:rsid w:val="00EE30F5"/>
    <w:rsid w:val="00EE331C"/>
    <w:rsid w:val="00EE37DD"/>
    <w:rsid w:val="00EE4805"/>
    <w:rsid w:val="00EE747F"/>
    <w:rsid w:val="00EE74A4"/>
    <w:rsid w:val="00EF0925"/>
    <w:rsid w:val="00EF271E"/>
    <w:rsid w:val="00EF3A30"/>
    <w:rsid w:val="00EF4A2D"/>
    <w:rsid w:val="00EF5145"/>
    <w:rsid w:val="00EF5328"/>
    <w:rsid w:val="00EF6AA2"/>
    <w:rsid w:val="00EF703C"/>
    <w:rsid w:val="00F035AB"/>
    <w:rsid w:val="00F12126"/>
    <w:rsid w:val="00F1327E"/>
    <w:rsid w:val="00F1500F"/>
    <w:rsid w:val="00F156F2"/>
    <w:rsid w:val="00F16A8E"/>
    <w:rsid w:val="00F172A9"/>
    <w:rsid w:val="00F207DE"/>
    <w:rsid w:val="00F21994"/>
    <w:rsid w:val="00F21EF3"/>
    <w:rsid w:val="00F24CD9"/>
    <w:rsid w:val="00F250D1"/>
    <w:rsid w:val="00F25949"/>
    <w:rsid w:val="00F26867"/>
    <w:rsid w:val="00F26B5B"/>
    <w:rsid w:val="00F270AF"/>
    <w:rsid w:val="00F307FC"/>
    <w:rsid w:val="00F3303E"/>
    <w:rsid w:val="00F34129"/>
    <w:rsid w:val="00F36054"/>
    <w:rsid w:val="00F37873"/>
    <w:rsid w:val="00F40331"/>
    <w:rsid w:val="00F4712B"/>
    <w:rsid w:val="00F477A2"/>
    <w:rsid w:val="00F5036B"/>
    <w:rsid w:val="00F515DB"/>
    <w:rsid w:val="00F51695"/>
    <w:rsid w:val="00F53C60"/>
    <w:rsid w:val="00F55233"/>
    <w:rsid w:val="00F56093"/>
    <w:rsid w:val="00F56BAE"/>
    <w:rsid w:val="00F635D3"/>
    <w:rsid w:val="00F6399C"/>
    <w:rsid w:val="00F65443"/>
    <w:rsid w:val="00F6575B"/>
    <w:rsid w:val="00F65B99"/>
    <w:rsid w:val="00F6781C"/>
    <w:rsid w:val="00F701E4"/>
    <w:rsid w:val="00F70B69"/>
    <w:rsid w:val="00F70E42"/>
    <w:rsid w:val="00F70E44"/>
    <w:rsid w:val="00F735CF"/>
    <w:rsid w:val="00F73997"/>
    <w:rsid w:val="00F76A4B"/>
    <w:rsid w:val="00F77448"/>
    <w:rsid w:val="00F81569"/>
    <w:rsid w:val="00F83608"/>
    <w:rsid w:val="00F841B2"/>
    <w:rsid w:val="00F86743"/>
    <w:rsid w:val="00F86D29"/>
    <w:rsid w:val="00F879C8"/>
    <w:rsid w:val="00F91FC3"/>
    <w:rsid w:val="00F924A9"/>
    <w:rsid w:val="00F92E04"/>
    <w:rsid w:val="00F93184"/>
    <w:rsid w:val="00F977AC"/>
    <w:rsid w:val="00FA03D9"/>
    <w:rsid w:val="00FA1B36"/>
    <w:rsid w:val="00FA4ABE"/>
    <w:rsid w:val="00FA5462"/>
    <w:rsid w:val="00FA5F73"/>
    <w:rsid w:val="00FB0D60"/>
    <w:rsid w:val="00FB21BD"/>
    <w:rsid w:val="00FB2829"/>
    <w:rsid w:val="00FB5718"/>
    <w:rsid w:val="00FB781A"/>
    <w:rsid w:val="00FB78BA"/>
    <w:rsid w:val="00FB79CE"/>
    <w:rsid w:val="00FC0C55"/>
    <w:rsid w:val="00FC0E65"/>
    <w:rsid w:val="00FC0F28"/>
    <w:rsid w:val="00FC1257"/>
    <w:rsid w:val="00FC12CC"/>
    <w:rsid w:val="00FC19A0"/>
    <w:rsid w:val="00FC1F7B"/>
    <w:rsid w:val="00FC28B5"/>
    <w:rsid w:val="00FC3021"/>
    <w:rsid w:val="00FC320B"/>
    <w:rsid w:val="00FC3301"/>
    <w:rsid w:val="00FC3717"/>
    <w:rsid w:val="00FC5F45"/>
    <w:rsid w:val="00FC6696"/>
    <w:rsid w:val="00FC67F7"/>
    <w:rsid w:val="00FC6808"/>
    <w:rsid w:val="00FC7116"/>
    <w:rsid w:val="00FD0E9C"/>
    <w:rsid w:val="00FD2070"/>
    <w:rsid w:val="00FD43FC"/>
    <w:rsid w:val="00FD4608"/>
    <w:rsid w:val="00FD5BE9"/>
    <w:rsid w:val="00FE062C"/>
    <w:rsid w:val="00FE190F"/>
    <w:rsid w:val="00FE1C9C"/>
    <w:rsid w:val="00FE2F98"/>
    <w:rsid w:val="00FE455A"/>
    <w:rsid w:val="00FE472B"/>
    <w:rsid w:val="00FE5FF0"/>
    <w:rsid w:val="00FE68AA"/>
    <w:rsid w:val="00FF0B94"/>
    <w:rsid w:val="00FF10CC"/>
    <w:rsid w:val="00FF2F07"/>
    <w:rsid w:val="00FF3677"/>
    <w:rsid w:val="00FF62B7"/>
    <w:rsid w:val="00FF6459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B26BBB"/>
  <w14:defaultImageDpi w14:val="300"/>
  <w15:docId w15:val="{C89B7A24-2B6F-458B-8F7B-F079164C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841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paragraph" w:styleId="Prrafodelista">
    <w:name w:val="List Paragraph"/>
    <w:basedOn w:val="Normal"/>
    <w:uiPriority w:val="34"/>
    <w:qFormat/>
    <w:rsid w:val="0027044E"/>
    <w:pPr>
      <w:spacing w:after="200" w:line="276" w:lineRule="auto"/>
      <w:ind w:left="720"/>
      <w:contextualSpacing/>
    </w:pPr>
    <w:rPr>
      <w:rFonts w:eastAsia="Cambria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5332FB"/>
    <w:rPr>
      <w:b/>
      <w:bCs/>
    </w:rPr>
  </w:style>
  <w:style w:type="character" w:styleId="Hipervnculo">
    <w:name w:val="Hyperlink"/>
    <w:uiPriority w:val="99"/>
    <w:unhideWhenUsed/>
    <w:rsid w:val="005444AE"/>
    <w:rPr>
      <w:color w:val="0000FF"/>
      <w:u w:val="single"/>
    </w:rPr>
  </w:style>
  <w:style w:type="character" w:customStyle="1" w:styleId="il">
    <w:name w:val="il"/>
    <w:rsid w:val="002A28E1"/>
  </w:style>
  <w:style w:type="paragraph" w:styleId="NormalWeb">
    <w:name w:val="Normal (Web)"/>
    <w:basedOn w:val="Normal"/>
    <w:uiPriority w:val="99"/>
    <w:semiHidden/>
    <w:unhideWhenUsed/>
    <w:rsid w:val="002A28E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3152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525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5259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52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5259"/>
    <w:rPr>
      <w:b/>
      <w:bCs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84147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4318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4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721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14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16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67626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477980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509653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25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519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28104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56229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041546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029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523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89755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17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763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388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777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3649558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784180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29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154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54392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71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767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018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724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2995258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916998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811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8652337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592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03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29732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573033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099632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508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27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9796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9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75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7052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36559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8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63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32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9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08985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38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8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75281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59C86-7EAB-4E46-BDF0-92F84530F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Universitario Siglo XXI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Abdel González Hinojosa</dc:creator>
  <cp:lastModifiedBy>Humberto Valencia</cp:lastModifiedBy>
  <cp:revision>8</cp:revision>
  <dcterms:created xsi:type="dcterms:W3CDTF">2020-03-26T21:30:00Z</dcterms:created>
  <dcterms:modified xsi:type="dcterms:W3CDTF">2020-03-26T23:09:00Z</dcterms:modified>
</cp:coreProperties>
</file>