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AC1A" w14:textId="003AF523" w:rsidR="0097261A" w:rsidRPr="0097261A" w:rsidRDefault="0097261A" w:rsidP="0097261A">
      <w:pPr>
        <w:jc w:val="right"/>
        <w:rPr>
          <w:rFonts w:ascii="Arial" w:hAnsi="Arial"/>
          <w:b/>
          <w:color w:val="808080"/>
        </w:rPr>
      </w:pPr>
      <w:r w:rsidRPr="0097261A">
        <w:rPr>
          <w:rFonts w:ascii="Arial" w:hAnsi="Arial"/>
          <w:b/>
          <w:color w:val="808080"/>
        </w:rPr>
        <w:t xml:space="preserve">Comunicado Núm. </w:t>
      </w:r>
      <w:r>
        <w:rPr>
          <w:rFonts w:ascii="Arial" w:hAnsi="Arial"/>
          <w:b/>
          <w:color w:val="808080"/>
        </w:rPr>
        <w:t>0287</w:t>
      </w:r>
      <w:r w:rsidRPr="0097261A">
        <w:rPr>
          <w:rFonts w:ascii="Arial" w:hAnsi="Arial"/>
          <w:b/>
          <w:color w:val="808080"/>
        </w:rPr>
        <w:t>/2020</w:t>
      </w:r>
    </w:p>
    <w:p w14:paraId="5AB230CB" w14:textId="77777777" w:rsidR="0097261A" w:rsidRPr="0097261A" w:rsidRDefault="0097261A" w:rsidP="0097261A">
      <w:pPr>
        <w:jc w:val="both"/>
        <w:rPr>
          <w:rFonts w:ascii="Arial" w:hAnsi="Arial"/>
          <w:b/>
          <w:color w:val="808080"/>
        </w:rPr>
      </w:pPr>
    </w:p>
    <w:p w14:paraId="0106C34D" w14:textId="58E98E89" w:rsidR="0097261A" w:rsidRPr="0097261A" w:rsidRDefault="0097261A" w:rsidP="0097261A">
      <w:pPr>
        <w:jc w:val="center"/>
        <w:rPr>
          <w:rFonts w:ascii="Arial" w:hAnsi="Arial"/>
          <w:b/>
        </w:rPr>
      </w:pPr>
      <w:r w:rsidRPr="0097261A">
        <w:rPr>
          <w:rFonts w:ascii="Arial" w:hAnsi="Arial"/>
          <w:b/>
        </w:rPr>
        <w:t>Honra Toluca memoria de las mamás con miles de flores</w:t>
      </w:r>
    </w:p>
    <w:p w14:paraId="7B7F157E" w14:textId="77777777" w:rsidR="0097261A" w:rsidRPr="0097261A" w:rsidRDefault="0097261A" w:rsidP="0097261A">
      <w:pPr>
        <w:jc w:val="both"/>
        <w:rPr>
          <w:rFonts w:ascii="Arial" w:hAnsi="Arial"/>
          <w:b/>
          <w:color w:val="808080"/>
          <w:sz w:val="22"/>
          <w:szCs w:val="22"/>
        </w:rPr>
      </w:pPr>
      <w:r w:rsidRPr="0097261A">
        <w:rPr>
          <w:rFonts w:ascii="Arial" w:hAnsi="Arial"/>
          <w:b/>
          <w:color w:val="808080"/>
          <w:sz w:val="22"/>
          <w:szCs w:val="22"/>
        </w:rPr>
        <w:t xml:space="preserve"> </w:t>
      </w:r>
    </w:p>
    <w:p w14:paraId="55688FA4" w14:textId="0B444916" w:rsidR="0097261A" w:rsidRPr="0097261A" w:rsidRDefault="0097261A" w:rsidP="0097261A">
      <w:pPr>
        <w:pStyle w:val="Prrafodelista"/>
        <w:numPr>
          <w:ilvl w:val="0"/>
          <w:numId w:val="8"/>
        </w:numPr>
        <w:jc w:val="both"/>
        <w:rPr>
          <w:rFonts w:ascii="Arial" w:hAnsi="Arial"/>
          <w:bCs/>
          <w:i/>
          <w:iCs/>
        </w:rPr>
      </w:pPr>
      <w:r w:rsidRPr="0097261A">
        <w:rPr>
          <w:rFonts w:ascii="Arial" w:hAnsi="Arial" w:hint="eastAsia"/>
          <w:bCs/>
          <w:i/>
          <w:iCs/>
        </w:rPr>
        <w:t>Embellece cerca de 16 mil tumbas del Panteón General y del Cementerio Municipal</w:t>
      </w:r>
    </w:p>
    <w:p w14:paraId="275B582D" w14:textId="77777777" w:rsidR="0097261A" w:rsidRPr="0097261A" w:rsidRDefault="0097261A" w:rsidP="0097261A">
      <w:pPr>
        <w:jc w:val="both"/>
        <w:rPr>
          <w:rFonts w:ascii="Arial" w:hAnsi="Arial"/>
          <w:b/>
          <w:color w:val="808080"/>
          <w:sz w:val="22"/>
          <w:szCs w:val="22"/>
        </w:rPr>
      </w:pPr>
    </w:p>
    <w:p w14:paraId="765288C4" w14:textId="1AA33591" w:rsidR="0097261A" w:rsidRPr="0097261A" w:rsidRDefault="0097261A" w:rsidP="0097261A">
      <w:pPr>
        <w:spacing w:line="360" w:lineRule="auto"/>
        <w:jc w:val="both"/>
        <w:rPr>
          <w:rFonts w:ascii="Arial" w:hAnsi="Arial"/>
          <w:bCs/>
        </w:rPr>
      </w:pPr>
      <w:r w:rsidRPr="0097261A">
        <w:rPr>
          <w:rFonts w:ascii="Arial" w:hAnsi="Arial"/>
          <w:b/>
        </w:rPr>
        <w:t>Toluca, Estado de México, sábado 9 de mayo de 2020.-</w:t>
      </w:r>
      <w:r w:rsidRPr="0097261A">
        <w:rPr>
          <w:rFonts w:ascii="Arial" w:hAnsi="Arial"/>
          <w:bCs/>
        </w:rPr>
        <w:t xml:space="preserve"> El gobierno municipal de Toluca honra la memoria de las mamás</w:t>
      </w:r>
      <w:r w:rsidR="00D91196">
        <w:rPr>
          <w:rFonts w:ascii="Arial" w:hAnsi="Arial"/>
          <w:bCs/>
        </w:rPr>
        <w:t xml:space="preserve">, embellece cerca de 16 mil tumbas del Panteón </w:t>
      </w:r>
      <w:r w:rsidRPr="0097261A">
        <w:rPr>
          <w:rFonts w:ascii="Arial" w:hAnsi="Arial"/>
          <w:bCs/>
        </w:rPr>
        <w:t xml:space="preserve">General de La Soledad y </w:t>
      </w:r>
      <w:r w:rsidR="00D91196">
        <w:rPr>
          <w:rFonts w:ascii="Arial" w:hAnsi="Arial"/>
          <w:bCs/>
        </w:rPr>
        <w:t xml:space="preserve">del </w:t>
      </w:r>
      <w:r w:rsidRPr="0097261A">
        <w:rPr>
          <w:rFonts w:ascii="Arial" w:hAnsi="Arial"/>
          <w:bCs/>
        </w:rPr>
        <w:t>Cementerio Municipal, para que este 10 de mayo reciban</w:t>
      </w:r>
      <w:r w:rsidR="00D91196">
        <w:rPr>
          <w:rFonts w:ascii="Arial" w:hAnsi="Arial"/>
          <w:bCs/>
        </w:rPr>
        <w:t>,</w:t>
      </w:r>
      <w:r w:rsidRPr="0097261A">
        <w:rPr>
          <w:rFonts w:ascii="Arial" w:hAnsi="Arial"/>
          <w:bCs/>
        </w:rPr>
        <w:t xml:space="preserve"> a distancia el cariño de sus seres queridos.</w:t>
      </w:r>
    </w:p>
    <w:p w14:paraId="5755BFE9" w14:textId="77777777" w:rsidR="0097261A" w:rsidRPr="0097261A" w:rsidRDefault="0097261A" w:rsidP="0097261A">
      <w:pPr>
        <w:spacing w:line="360" w:lineRule="auto"/>
        <w:jc w:val="both"/>
        <w:rPr>
          <w:rFonts w:ascii="Arial" w:hAnsi="Arial"/>
          <w:bCs/>
        </w:rPr>
      </w:pPr>
      <w:r w:rsidRPr="0097261A">
        <w:rPr>
          <w:rFonts w:ascii="Arial" w:hAnsi="Arial"/>
          <w:bCs/>
        </w:rPr>
        <w:tab/>
        <w:t xml:space="preserve">Derivado de la contingencia del COVID-19 y con el objetivo de prevenir más contagios, estos recintos de descanso estarán cerrados durante el Día de las Madres; sin embargo, la administración que preside Juan Rodolfo Sánchez Gómez busca consolar a la población con esta acción que demuestra la importancia que brinda a la unión y los valores familiares. </w:t>
      </w:r>
    </w:p>
    <w:p w14:paraId="0FB03F77" w14:textId="2507AB75" w:rsidR="0097261A" w:rsidRPr="0097261A" w:rsidRDefault="0097261A" w:rsidP="0097261A">
      <w:pPr>
        <w:spacing w:line="360" w:lineRule="auto"/>
        <w:jc w:val="both"/>
        <w:rPr>
          <w:rFonts w:ascii="Arial" w:hAnsi="Arial"/>
          <w:bCs/>
        </w:rPr>
      </w:pPr>
      <w:r w:rsidRPr="0097261A">
        <w:rPr>
          <w:rFonts w:ascii="Arial" w:hAnsi="Arial"/>
          <w:bCs/>
        </w:rPr>
        <w:tab/>
        <w:t>El titular de la Dirección General de Servicios Públicos, Jesús Antonio Caballero Díaz, explicó que por instrucciones del presidente municipal las lápidas se embellecieron con rosas, gladiolas, crisantemos, polar, brandy, morelianas, alhelí y nube</w:t>
      </w:r>
      <w:r w:rsidR="00D91196">
        <w:rPr>
          <w:rFonts w:ascii="Arial" w:hAnsi="Arial"/>
          <w:bCs/>
        </w:rPr>
        <w:t>.</w:t>
      </w:r>
    </w:p>
    <w:p w14:paraId="4FC1DA2F" w14:textId="2F184661" w:rsidR="008B1328" w:rsidRPr="0097261A" w:rsidRDefault="0097261A" w:rsidP="0097261A">
      <w:pPr>
        <w:spacing w:line="360" w:lineRule="auto"/>
        <w:jc w:val="both"/>
        <w:rPr>
          <w:bCs/>
        </w:rPr>
      </w:pPr>
      <w:r w:rsidRPr="0097261A">
        <w:rPr>
          <w:rFonts w:ascii="Arial" w:hAnsi="Arial"/>
          <w:bCs/>
        </w:rPr>
        <w:tab/>
        <w:t xml:space="preserve">El Ayuntamiento de Toluca hace un llamado a las personas a quedarse en </w:t>
      </w:r>
      <w:r>
        <w:rPr>
          <w:rFonts w:ascii="Arial" w:hAnsi="Arial"/>
          <w:bCs/>
        </w:rPr>
        <w:t>casa</w:t>
      </w:r>
      <w:r w:rsidRPr="0097261A">
        <w:rPr>
          <w:rFonts w:ascii="Arial" w:hAnsi="Arial"/>
          <w:bCs/>
        </w:rPr>
        <w:t xml:space="preserve">, sobre todo a </w:t>
      </w:r>
      <w:r w:rsidR="00D91196">
        <w:rPr>
          <w:rFonts w:ascii="Arial" w:hAnsi="Arial"/>
          <w:bCs/>
        </w:rPr>
        <w:t>los</w:t>
      </w:r>
      <w:r w:rsidRPr="0097261A">
        <w:rPr>
          <w:rFonts w:ascii="Arial" w:hAnsi="Arial"/>
          <w:bCs/>
        </w:rPr>
        <w:t xml:space="preserve"> adult</w:t>
      </w:r>
      <w:r w:rsidR="00D91196">
        <w:rPr>
          <w:rFonts w:ascii="Arial" w:hAnsi="Arial"/>
          <w:bCs/>
        </w:rPr>
        <w:t>o</w:t>
      </w:r>
      <w:r w:rsidRPr="0097261A">
        <w:rPr>
          <w:rFonts w:ascii="Arial" w:hAnsi="Arial"/>
          <w:bCs/>
        </w:rPr>
        <w:t xml:space="preserve">s mayores, ya que la mejor forma de demostrarles su amor es </w:t>
      </w:r>
      <w:r w:rsidR="00D91196">
        <w:rPr>
          <w:rFonts w:ascii="Arial" w:hAnsi="Arial"/>
          <w:bCs/>
        </w:rPr>
        <w:t xml:space="preserve">cuidándolos </w:t>
      </w:r>
      <w:r w:rsidR="006B6B42">
        <w:rPr>
          <w:rFonts w:ascii="Arial" w:hAnsi="Arial"/>
          <w:bCs/>
        </w:rPr>
        <w:t xml:space="preserve">y </w:t>
      </w:r>
      <w:r w:rsidR="00D91196">
        <w:rPr>
          <w:rFonts w:ascii="Arial" w:hAnsi="Arial"/>
          <w:bCs/>
        </w:rPr>
        <w:t>evitar que se contagien de coronavirus.</w:t>
      </w:r>
    </w:p>
    <w:sectPr w:rsidR="008B1328" w:rsidRPr="0097261A"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5533" w14:textId="77777777" w:rsidR="00A568E3" w:rsidRDefault="00A568E3" w:rsidP="008821FA">
      <w:r>
        <w:separator/>
      </w:r>
    </w:p>
  </w:endnote>
  <w:endnote w:type="continuationSeparator" w:id="0">
    <w:p w14:paraId="3CA1772E" w14:textId="77777777" w:rsidR="00A568E3" w:rsidRDefault="00A568E3"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4A71" w14:textId="77777777" w:rsidR="00BA23E0" w:rsidRPr="009F5B8B" w:rsidRDefault="00BA23E0"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B872" w14:textId="77777777" w:rsidR="00A568E3" w:rsidRDefault="00A568E3" w:rsidP="008821FA">
      <w:r>
        <w:separator/>
      </w:r>
    </w:p>
  </w:footnote>
  <w:footnote w:type="continuationSeparator" w:id="0">
    <w:p w14:paraId="2B375067" w14:textId="77777777" w:rsidR="00A568E3" w:rsidRDefault="00A568E3"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FDA" w14:textId="77777777" w:rsidR="00BA23E0" w:rsidRPr="009F5B8B" w:rsidRDefault="00BA23E0" w:rsidP="008821FA">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BA23E0" w:rsidRPr="009F5B8B" w:rsidRDefault="00BA23E0" w:rsidP="008821FA">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BA23E0" w:rsidRPr="009F5B8B" w:rsidRDefault="00BA23E0" w:rsidP="00CD01B4">
                          <w:pPr>
                            <w:jc w:val="right"/>
                            <w:rPr>
                              <w:rFonts w:ascii="Arial" w:hAnsi="Arial"/>
                              <w:color w:val="595959"/>
                              <w:sz w:val="22"/>
                            </w:rPr>
                          </w:pPr>
                        </w:p>
                        <w:p w14:paraId="2E631918" w14:textId="77777777" w:rsidR="00BA23E0" w:rsidRPr="009F5B8B" w:rsidRDefault="00BA23E0"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BA23E0" w:rsidRDefault="00BA23E0"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BA23E0" w:rsidRPr="009F5B8B" w:rsidRDefault="00BA23E0" w:rsidP="00CD01B4">
                          <w:pPr>
                            <w:jc w:val="right"/>
                            <w:rPr>
                              <w:rFonts w:ascii="Arial" w:hAnsi="Arial"/>
                              <w:color w:val="595959"/>
                              <w:sz w:val="22"/>
                            </w:rPr>
                          </w:pPr>
                        </w:p>
                        <w:p w14:paraId="29A0390F" w14:textId="77777777" w:rsidR="00BA23E0" w:rsidRPr="009F5B8B" w:rsidRDefault="00BA23E0" w:rsidP="006E666F">
                          <w:pPr>
                            <w:jc w:val="right"/>
                            <w:rPr>
                              <w:rFonts w:ascii="Arial" w:hAnsi="Arial"/>
                              <w:b/>
                              <w:color w:val="595959"/>
                              <w:sz w:val="40"/>
                              <w:szCs w:val="40"/>
                            </w:rPr>
                          </w:pPr>
                        </w:p>
                        <w:p w14:paraId="02B9AE73" w14:textId="77777777" w:rsidR="00BA23E0" w:rsidRPr="009F5B8B" w:rsidRDefault="00BA23E0"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BA23E0" w:rsidRPr="009F5B8B" w:rsidRDefault="00BA23E0" w:rsidP="00CD01B4">
                    <w:pPr>
                      <w:jc w:val="right"/>
                      <w:rPr>
                        <w:rFonts w:ascii="Arial" w:hAnsi="Arial"/>
                        <w:color w:val="595959"/>
                        <w:sz w:val="22"/>
                      </w:rPr>
                    </w:pPr>
                  </w:p>
                  <w:p w14:paraId="2E631918" w14:textId="77777777" w:rsidR="00BA23E0" w:rsidRPr="009F5B8B" w:rsidRDefault="00BA23E0"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BA23E0" w:rsidRDefault="00BA23E0"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BA23E0" w:rsidRPr="009F5B8B" w:rsidRDefault="00BA23E0" w:rsidP="00CD01B4">
                    <w:pPr>
                      <w:jc w:val="right"/>
                      <w:rPr>
                        <w:rFonts w:ascii="Arial" w:hAnsi="Arial"/>
                        <w:color w:val="595959"/>
                        <w:sz w:val="22"/>
                      </w:rPr>
                    </w:pPr>
                  </w:p>
                  <w:p w14:paraId="29A0390F" w14:textId="77777777" w:rsidR="00BA23E0" w:rsidRPr="009F5B8B" w:rsidRDefault="00BA23E0" w:rsidP="006E666F">
                    <w:pPr>
                      <w:jc w:val="right"/>
                      <w:rPr>
                        <w:rFonts w:ascii="Arial" w:hAnsi="Arial"/>
                        <w:b/>
                        <w:color w:val="595959"/>
                        <w:sz w:val="40"/>
                        <w:szCs w:val="40"/>
                      </w:rPr>
                    </w:pPr>
                  </w:p>
                  <w:p w14:paraId="02B9AE73" w14:textId="77777777" w:rsidR="00BA23E0" w:rsidRPr="009F5B8B" w:rsidRDefault="00BA23E0" w:rsidP="006E666F">
                    <w:pPr>
                      <w:rPr>
                        <w:rFonts w:ascii="Arial" w:hAnsi="Arial"/>
                        <w:color w:val="595959"/>
                        <w:sz w:val="22"/>
                      </w:rPr>
                    </w:pPr>
                  </w:p>
                </w:txbxContent>
              </v:textbox>
            </v:shape>
          </w:pict>
        </mc:Fallback>
      </mc:AlternateContent>
    </w:r>
  </w:p>
  <w:p w14:paraId="16F05654" w14:textId="77777777" w:rsidR="00BA23E0" w:rsidRPr="009F5B8B" w:rsidRDefault="00BA23E0" w:rsidP="008821FA">
    <w:pPr>
      <w:pStyle w:val="Encabezado"/>
      <w:ind w:left="-1276"/>
      <w:jc w:val="center"/>
      <w:rPr>
        <w:rFonts w:ascii="Arial" w:hAnsi="Arial"/>
        <w:noProof/>
        <w:color w:val="7F7F7F"/>
        <w:sz w:val="22"/>
        <w:lang w:val="es-ES"/>
      </w:rPr>
    </w:pPr>
  </w:p>
  <w:p w14:paraId="1D2C854C" w14:textId="77777777" w:rsidR="00BA23E0" w:rsidRPr="009F5B8B" w:rsidRDefault="00BA23E0" w:rsidP="008821FA">
    <w:pPr>
      <w:pStyle w:val="Encabezado"/>
      <w:ind w:left="-1276"/>
      <w:jc w:val="center"/>
      <w:rPr>
        <w:rFonts w:ascii="Arial" w:hAnsi="Arial"/>
        <w:noProof/>
        <w:color w:val="7F7F7F"/>
        <w:sz w:val="22"/>
        <w:lang w:val="es-ES"/>
      </w:rPr>
    </w:pPr>
  </w:p>
  <w:p w14:paraId="5002719A" w14:textId="77777777" w:rsidR="00BA23E0" w:rsidRPr="009F5B8B" w:rsidRDefault="00BA23E0" w:rsidP="008821FA">
    <w:pPr>
      <w:pStyle w:val="Encabezado"/>
      <w:ind w:left="-1276"/>
      <w:jc w:val="center"/>
      <w:rPr>
        <w:rFonts w:ascii="Arial" w:hAnsi="Arial"/>
        <w:noProof/>
        <w:color w:val="7F7F7F"/>
        <w:sz w:val="22"/>
        <w:lang w:val="es-ES"/>
      </w:rPr>
    </w:pPr>
  </w:p>
  <w:p w14:paraId="08CCF53E" w14:textId="77777777" w:rsidR="00BA23E0" w:rsidRPr="009F5B8B" w:rsidRDefault="00BA23E0" w:rsidP="008821FA">
    <w:pPr>
      <w:pStyle w:val="Encabezado"/>
      <w:ind w:left="-1276"/>
      <w:jc w:val="center"/>
      <w:rPr>
        <w:rFonts w:ascii="Arial" w:hAnsi="Arial"/>
        <w:noProof/>
        <w:color w:val="7F7F7F"/>
        <w:sz w:val="22"/>
        <w:lang w:val="es-ES"/>
      </w:rPr>
    </w:pPr>
  </w:p>
  <w:p w14:paraId="39E90C43" w14:textId="77777777" w:rsidR="00BA23E0" w:rsidRDefault="00BA23E0" w:rsidP="008821FA">
    <w:pPr>
      <w:pStyle w:val="Encabezado"/>
      <w:ind w:left="-1276"/>
      <w:jc w:val="center"/>
      <w:rPr>
        <w:rFonts w:ascii="Arial" w:hAnsi="Arial"/>
        <w:noProof/>
        <w:color w:val="7F7F7F"/>
        <w:sz w:val="22"/>
        <w:lang w:val="es-ES"/>
      </w:rPr>
    </w:pPr>
  </w:p>
  <w:p w14:paraId="3C883DC8" w14:textId="77777777" w:rsidR="00BA23E0" w:rsidRPr="009F5B8B" w:rsidRDefault="00BA23E0" w:rsidP="008821FA">
    <w:pPr>
      <w:pStyle w:val="Encabezado"/>
      <w:ind w:left="-1276"/>
      <w:jc w:val="center"/>
      <w:rPr>
        <w:rFonts w:ascii="Arial" w:hAnsi="Arial"/>
        <w:noProof/>
        <w:color w:val="7F7F7F"/>
        <w:sz w:val="22"/>
        <w:lang w:val="es-ES"/>
      </w:rPr>
    </w:pPr>
  </w:p>
  <w:p w14:paraId="51B6FA85" w14:textId="26E2B89A" w:rsidR="00BA23E0" w:rsidRDefault="0001250B" w:rsidP="008F3228">
    <w:pPr>
      <w:pStyle w:val="Encabezado"/>
      <w:jc w:val="center"/>
      <w:rPr>
        <w:rFonts w:ascii="Arial" w:hAnsi="Arial"/>
        <w:color w:val="595959"/>
        <w:sz w:val="18"/>
      </w:rPr>
    </w:pPr>
    <w:r>
      <w:rPr>
        <w:rFonts w:ascii="Arial" w:hAnsi="Arial"/>
        <w:color w:val="595959"/>
        <w:sz w:val="18"/>
      </w:rPr>
      <w:t xml:space="preserve">                          </w:t>
    </w:r>
    <w:r w:rsidR="00BA23E0" w:rsidRPr="008F3228">
      <w:rPr>
        <w:rFonts w:ascii="Arial" w:hAnsi="Arial"/>
        <w:color w:val="595959"/>
        <w:sz w:val="18"/>
      </w:rPr>
      <w:t>2020. “Año de Laura Méndez de Cuenca; emblema de la mujer Mexiquense”</w:t>
    </w:r>
  </w:p>
  <w:p w14:paraId="73B5AA7D" w14:textId="77777777" w:rsidR="00BA23E0" w:rsidRPr="009F5B8B" w:rsidRDefault="00BA23E0"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8153061"/>
    <w:multiLevelType w:val="hybridMultilevel"/>
    <w:tmpl w:val="89BA2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0EDF"/>
    <w:rsid w:val="00001794"/>
    <w:rsid w:val="00001B5B"/>
    <w:rsid w:val="00002341"/>
    <w:rsid w:val="00002F58"/>
    <w:rsid w:val="0000542C"/>
    <w:rsid w:val="00010219"/>
    <w:rsid w:val="000109D3"/>
    <w:rsid w:val="0001250B"/>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1F1"/>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0FA"/>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01AD"/>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9B7"/>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137A"/>
    <w:rsid w:val="001D2989"/>
    <w:rsid w:val="001D7176"/>
    <w:rsid w:val="001E14D7"/>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608E"/>
    <w:rsid w:val="00237BB6"/>
    <w:rsid w:val="00240A6D"/>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290D"/>
    <w:rsid w:val="00262B19"/>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0C3D"/>
    <w:rsid w:val="002F167C"/>
    <w:rsid w:val="002F49C5"/>
    <w:rsid w:val="002F5956"/>
    <w:rsid w:val="002F5F1C"/>
    <w:rsid w:val="002F7C09"/>
    <w:rsid w:val="002F7ED4"/>
    <w:rsid w:val="00300512"/>
    <w:rsid w:val="003019DB"/>
    <w:rsid w:val="003029B6"/>
    <w:rsid w:val="00302ED1"/>
    <w:rsid w:val="00304097"/>
    <w:rsid w:val="003063FE"/>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964"/>
    <w:rsid w:val="00361AD3"/>
    <w:rsid w:val="00362450"/>
    <w:rsid w:val="00362CBF"/>
    <w:rsid w:val="00363505"/>
    <w:rsid w:val="0036414C"/>
    <w:rsid w:val="00364578"/>
    <w:rsid w:val="00364DDB"/>
    <w:rsid w:val="003650AB"/>
    <w:rsid w:val="003659B0"/>
    <w:rsid w:val="00365F72"/>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A46"/>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0F3D"/>
    <w:rsid w:val="004821AD"/>
    <w:rsid w:val="00483082"/>
    <w:rsid w:val="00483AF3"/>
    <w:rsid w:val="0048418E"/>
    <w:rsid w:val="00484442"/>
    <w:rsid w:val="00485E81"/>
    <w:rsid w:val="004868E6"/>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0B7"/>
    <w:rsid w:val="005A62D7"/>
    <w:rsid w:val="005B02DC"/>
    <w:rsid w:val="005B3B46"/>
    <w:rsid w:val="005B4578"/>
    <w:rsid w:val="005B5CC4"/>
    <w:rsid w:val="005B5EC5"/>
    <w:rsid w:val="005B61A1"/>
    <w:rsid w:val="005B6465"/>
    <w:rsid w:val="005B675B"/>
    <w:rsid w:val="005B702D"/>
    <w:rsid w:val="005B7DE2"/>
    <w:rsid w:val="005C0A91"/>
    <w:rsid w:val="005C38D5"/>
    <w:rsid w:val="005C645F"/>
    <w:rsid w:val="005C74C1"/>
    <w:rsid w:val="005D02A6"/>
    <w:rsid w:val="005D10E6"/>
    <w:rsid w:val="005D12DF"/>
    <w:rsid w:val="005D2749"/>
    <w:rsid w:val="005D2793"/>
    <w:rsid w:val="005D40B5"/>
    <w:rsid w:val="005D45E9"/>
    <w:rsid w:val="005D48D7"/>
    <w:rsid w:val="005D5205"/>
    <w:rsid w:val="005E0D5F"/>
    <w:rsid w:val="005E1F37"/>
    <w:rsid w:val="005E2A29"/>
    <w:rsid w:val="005E310E"/>
    <w:rsid w:val="005E4805"/>
    <w:rsid w:val="005E4F94"/>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0F2"/>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625A"/>
    <w:rsid w:val="006A7663"/>
    <w:rsid w:val="006B0345"/>
    <w:rsid w:val="006B27BA"/>
    <w:rsid w:val="006B2D9B"/>
    <w:rsid w:val="006B6AC7"/>
    <w:rsid w:val="006B6B42"/>
    <w:rsid w:val="006B79C1"/>
    <w:rsid w:val="006C0911"/>
    <w:rsid w:val="006C1E3C"/>
    <w:rsid w:val="006C2E19"/>
    <w:rsid w:val="006C3A10"/>
    <w:rsid w:val="006C3A3A"/>
    <w:rsid w:val="006C5C4B"/>
    <w:rsid w:val="006C5C85"/>
    <w:rsid w:val="006C5D2F"/>
    <w:rsid w:val="006C7C36"/>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5E8A"/>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65CD0"/>
    <w:rsid w:val="007668D3"/>
    <w:rsid w:val="00772807"/>
    <w:rsid w:val="00773BE0"/>
    <w:rsid w:val="007741E1"/>
    <w:rsid w:val="007759B6"/>
    <w:rsid w:val="00775C2D"/>
    <w:rsid w:val="007773C5"/>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59E"/>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49B"/>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2FAA"/>
    <w:rsid w:val="008A3127"/>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206"/>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0048"/>
    <w:rsid w:val="00971F7B"/>
    <w:rsid w:val="0097261A"/>
    <w:rsid w:val="00972925"/>
    <w:rsid w:val="00973217"/>
    <w:rsid w:val="00974B3E"/>
    <w:rsid w:val="00976C15"/>
    <w:rsid w:val="00976DE7"/>
    <w:rsid w:val="00980B9D"/>
    <w:rsid w:val="00980EF1"/>
    <w:rsid w:val="00981C62"/>
    <w:rsid w:val="00981E17"/>
    <w:rsid w:val="00982A7D"/>
    <w:rsid w:val="00983764"/>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A7305"/>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530"/>
    <w:rsid w:val="009C573F"/>
    <w:rsid w:val="009C6966"/>
    <w:rsid w:val="009C76E3"/>
    <w:rsid w:val="009C7D8D"/>
    <w:rsid w:val="009D0074"/>
    <w:rsid w:val="009D0FC3"/>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1BDC"/>
    <w:rsid w:val="00A52C8E"/>
    <w:rsid w:val="00A551B0"/>
    <w:rsid w:val="00A5596F"/>
    <w:rsid w:val="00A56342"/>
    <w:rsid w:val="00A5684E"/>
    <w:rsid w:val="00A568E3"/>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90C4B"/>
    <w:rsid w:val="00A90D48"/>
    <w:rsid w:val="00A90D86"/>
    <w:rsid w:val="00A942C8"/>
    <w:rsid w:val="00A944D9"/>
    <w:rsid w:val="00A95B66"/>
    <w:rsid w:val="00A965BB"/>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08B"/>
    <w:rsid w:val="00AB5328"/>
    <w:rsid w:val="00AB54A5"/>
    <w:rsid w:val="00AB59F8"/>
    <w:rsid w:val="00AB5C9C"/>
    <w:rsid w:val="00AB62ED"/>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5B35"/>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23E0"/>
    <w:rsid w:val="00BA31B7"/>
    <w:rsid w:val="00BA3970"/>
    <w:rsid w:val="00BA4E58"/>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5407"/>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439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2A0C"/>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12BA"/>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338B"/>
    <w:rsid w:val="00CB45FF"/>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0B02"/>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271"/>
    <w:rsid w:val="00D366CA"/>
    <w:rsid w:val="00D37791"/>
    <w:rsid w:val="00D37A6A"/>
    <w:rsid w:val="00D37BF2"/>
    <w:rsid w:val="00D415D0"/>
    <w:rsid w:val="00D417B4"/>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5A2"/>
    <w:rsid w:val="00D6713E"/>
    <w:rsid w:val="00D70368"/>
    <w:rsid w:val="00D70677"/>
    <w:rsid w:val="00D73E27"/>
    <w:rsid w:val="00D7433E"/>
    <w:rsid w:val="00D748C1"/>
    <w:rsid w:val="00D75DB8"/>
    <w:rsid w:val="00D770D7"/>
    <w:rsid w:val="00D81152"/>
    <w:rsid w:val="00D830CE"/>
    <w:rsid w:val="00D832CF"/>
    <w:rsid w:val="00D85221"/>
    <w:rsid w:val="00D91196"/>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18B"/>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2C5"/>
    <w:rsid w:val="00E24DB9"/>
    <w:rsid w:val="00E251F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23E"/>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21FB"/>
    <w:rsid w:val="00EA340B"/>
    <w:rsid w:val="00EA34CE"/>
    <w:rsid w:val="00EA383E"/>
    <w:rsid w:val="00EA38E2"/>
    <w:rsid w:val="00EA3B2C"/>
    <w:rsid w:val="00EA530F"/>
    <w:rsid w:val="00EA5FD5"/>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B9E"/>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4B82"/>
    <w:rsid w:val="00FE5FF0"/>
    <w:rsid w:val="00FE67DA"/>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7A7F8A82-9625-4A71-9BBE-8597C82E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4577204">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6151-BFE8-4B4A-9E6A-95BB36F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6</cp:revision>
  <dcterms:created xsi:type="dcterms:W3CDTF">2020-05-09T14:47:00Z</dcterms:created>
  <dcterms:modified xsi:type="dcterms:W3CDTF">2020-05-09T19:21:00Z</dcterms:modified>
</cp:coreProperties>
</file>