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EA10" w14:textId="77777777" w:rsidR="00BF0ED0" w:rsidRPr="00BF0ED0" w:rsidRDefault="00BF0ED0" w:rsidP="00F977AC">
      <w:pPr>
        <w:jc w:val="right"/>
        <w:rPr>
          <w:rFonts w:ascii="Arial" w:hAnsi="Arial"/>
          <w:b/>
          <w:color w:val="808080"/>
          <w:sz w:val="10"/>
          <w:szCs w:val="10"/>
        </w:rPr>
      </w:pPr>
    </w:p>
    <w:p w14:paraId="7E863B90" w14:textId="5362FBFD"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B940A5">
        <w:rPr>
          <w:rFonts w:ascii="Arial" w:hAnsi="Arial"/>
          <w:b/>
          <w:color w:val="808080"/>
          <w:szCs w:val="40"/>
        </w:rPr>
        <w:t>0277</w:t>
      </w:r>
      <w:bookmarkStart w:id="0" w:name="_GoBack"/>
      <w:bookmarkEnd w:id="0"/>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BF0ED0" w:rsidRDefault="0032309F" w:rsidP="00992F08">
      <w:pPr>
        <w:shd w:val="clear" w:color="auto" w:fill="FFFFFF"/>
        <w:jc w:val="center"/>
        <w:rPr>
          <w:rFonts w:ascii="Arial" w:hAnsi="Arial" w:cs="Arial"/>
          <w:b/>
          <w:sz w:val="28"/>
          <w:szCs w:val="28"/>
        </w:rPr>
      </w:pPr>
    </w:p>
    <w:p w14:paraId="0F39C9AA" w14:textId="4175D3B3" w:rsidR="00992F08" w:rsidRPr="00EC4D4D" w:rsidRDefault="00164D72" w:rsidP="00992F08">
      <w:pPr>
        <w:shd w:val="clear" w:color="auto" w:fill="FFFFFF"/>
        <w:jc w:val="center"/>
        <w:rPr>
          <w:rFonts w:ascii="Arial" w:hAnsi="Arial" w:cs="Arial"/>
          <w:b/>
        </w:rPr>
      </w:pPr>
      <w:r w:rsidRPr="00EC4D4D">
        <w:rPr>
          <w:rFonts w:ascii="Arial" w:hAnsi="Arial" w:cs="Arial"/>
          <w:b/>
          <w:lang w:val="es-MX"/>
        </w:rPr>
        <w:t xml:space="preserve">Toluca </w:t>
      </w:r>
      <w:r w:rsidR="00D1725D" w:rsidRPr="00EC4D4D">
        <w:rPr>
          <w:rFonts w:ascii="Arial" w:hAnsi="Arial" w:cs="Arial"/>
          <w:b/>
          <w:lang w:val="es-MX"/>
        </w:rPr>
        <w:t xml:space="preserve">representará a México en evento online internacional  </w:t>
      </w:r>
    </w:p>
    <w:p w14:paraId="36FA4351" w14:textId="77777777" w:rsidR="00992F08" w:rsidRPr="00EC4D4D" w:rsidRDefault="00992F08" w:rsidP="00992F08">
      <w:pPr>
        <w:shd w:val="clear" w:color="auto" w:fill="FFFFFF"/>
        <w:jc w:val="center"/>
        <w:rPr>
          <w:rFonts w:ascii="Arial" w:hAnsi="Arial" w:cs="Arial"/>
          <w:b/>
        </w:rPr>
      </w:pPr>
    </w:p>
    <w:p w14:paraId="636B931B" w14:textId="19F95657" w:rsidR="00D1725D" w:rsidRPr="00EC4D4D" w:rsidRDefault="00400E20" w:rsidP="00AB5C9C">
      <w:pPr>
        <w:numPr>
          <w:ilvl w:val="0"/>
          <w:numId w:val="6"/>
        </w:numPr>
        <w:pBdr>
          <w:top w:val="nil"/>
          <w:left w:val="nil"/>
          <w:bottom w:val="nil"/>
          <w:right w:val="nil"/>
          <w:between w:val="nil"/>
        </w:pBdr>
        <w:ind w:left="357"/>
        <w:rPr>
          <w:rFonts w:ascii="Arial" w:eastAsia="Arial" w:hAnsi="Arial" w:cs="Arial"/>
          <w:i/>
          <w:sz w:val="22"/>
          <w:szCs w:val="22"/>
        </w:rPr>
      </w:pPr>
      <w:r w:rsidRPr="00EC4D4D">
        <w:rPr>
          <w:rFonts w:ascii="Arial" w:eastAsia="Arial" w:hAnsi="Arial" w:cs="Arial"/>
          <w:i/>
          <w:sz w:val="22"/>
          <w:szCs w:val="22"/>
        </w:rPr>
        <w:t>Es impulsado por la Ciudad Hermana</w:t>
      </w:r>
      <w:r w:rsidR="000605EB" w:rsidRPr="00EC4D4D">
        <w:rPr>
          <w:rFonts w:ascii="Arial" w:eastAsia="Arial" w:hAnsi="Arial" w:cs="Arial"/>
          <w:i/>
          <w:sz w:val="22"/>
          <w:szCs w:val="22"/>
        </w:rPr>
        <w:t xml:space="preserve"> de Fort Worth, Texas</w:t>
      </w:r>
    </w:p>
    <w:p w14:paraId="5149A002" w14:textId="77777777" w:rsidR="00BF0ED0" w:rsidRPr="00EC4D4D" w:rsidRDefault="00BF0ED0" w:rsidP="00BF0ED0">
      <w:pPr>
        <w:pBdr>
          <w:top w:val="nil"/>
          <w:left w:val="nil"/>
          <w:bottom w:val="nil"/>
          <w:right w:val="nil"/>
          <w:between w:val="nil"/>
        </w:pBdr>
        <w:ind w:left="357"/>
        <w:rPr>
          <w:rFonts w:ascii="Arial" w:eastAsia="Arial" w:hAnsi="Arial" w:cs="Arial"/>
          <w:i/>
          <w:sz w:val="6"/>
          <w:szCs w:val="6"/>
        </w:rPr>
      </w:pPr>
    </w:p>
    <w:p w14:paraId="67131EF3" w14:textId="7313FC78" w:rsidR="001E14D7" w:rsidRPr="00EC4D4D" w:rsidRDefault="00D1725D" w:rsidP="00D1725D">
      <w:pPr>
        <w:numPr>
          <w:ilvl w:val="0"/>
          <w:numId w:val="6"/>
        </w:numPr>
        <w:pBdr>
          <w:top w:val="nil"/>
          <w:left w:val="nil"/>
          <w:bottom w:val="nil"/>
          <w:right w:val="nil"/>
          <w:between w:val="nil"/>
        </w:pBdr>
        <w:ind w:left="357"/>
        <w:rPr>
          <w:rFonts w:ascii="Arial" w:eastAsia="Arial" w:hAnsi="Arial" w:cs="Arial"/>
          <w:i/>
          <w:sz w:val="22"/>
          <w:szCs w:val="22"/>
        </w:rPr>
      </w:pPr>
      <w:r w:rsidRPr="00EC4D4D">
        <w:rPr>
          <w:rFonts w:ascii="Arial" w:eastAsia="Arial" w:hAnsi="Arial" w:cs="Arial"/>
          <w:i/>
          <w:sz w:val="22"/>
          <w:szCs w:val="22"/>
        </w:rPr>
        <w:t xml:space="preserve">El </w:t>
      </w:r>
      <w:r w:rsidR="00AB5C9C" w:rsidRPr="00EC4D4D">
        <w:rPr>
          <w:rFonts w:ascii="Arial" w:eastAsia="Arial" w:hAnsi="Arial" w:cs="Arial"/>
          <w:i/>
          <w:sz w:val="22"/>
          <w:szCs w:val="22"/>
        </w:rPr>
        <w:t>Ensamble de Solistas de</w:t>
      </w:r>
      <w:r w:rsidRPr="00EC4D4D">
        <w:rPr>
          <w:rFonts w:ascii="Arial" w:eastAsia="Arial" w:hAnsi="Arial" w:cs="Arial"/>
          <w:i/>
          <w:sz w:val="22"/>
          <w:szCs w:val="22"/>
        </w:rPr>
        <w:t>l Ayuntamiento</w:t>
      </w:r>
      <w:r w:rsidR="00AB5C9C" w:rsidRPr="00EC4D4D">
        <w:rPr>
          <w:rFonts w:ascii="Arial" w:eastAsia="Arial" w:hAnsi="Arial" w:cs="Arial"/>
          <w:i/>
          <w:sz w:val="22"/>
          <w:szCs w:val="22"/>
        </w:rPr>
        <w:t xml:space="preserve"> </w:t>
      </w:r>
      <w:r w:rsidR="00BF0ED0" w:rsidRPr="00EC4D4D">
        <w:rPr>
          <w:rFonts w:ascii="Arial" w:eastAsia="Arial" w:hAnsi="Arial" w:cs="Arial"/>
          <w:i/>
          <w:sz w:val="22"/>
          <w:szCs w:val="22"/>
        </w:rPr>
        <w:t>participará con un</w:t>
      </w:r>
      <w:r w:rsidRPr="00EC4D4D">
        <w:rPr>
          <w:rFonts w:ascii="Arial" w:eastAsia="Arial" w:hAnsi="Arial" w:cs="Arial"/>
          <w:i/>
          <w:sz w:val="22"/>
          <w:szCs w:val="22"/>
        </w:rPr>
        <w:t xml:space="preserve"> número artístico</w:t>
      </w:r>
    </w:p>
    <w:p w14:paraId="75FFD615" w14:textId="77777777" w:rsidR="006820F2" w:rsidRPr="00EC4D4D" w:rsidRDefault="006820F2" w:rsidP="006820F2">
      <w:pPr>
        <w:pBdr>
          <w:top w:val="nil"/>
          <w:left w:val="nil"/>
          <w:bottom w:val="nil"/>
          <w:right w:val="nil"/>
          <w:between w:val="nil"/>
        </w:pBdr>
        <w:ind w:left="357"/>
        <w:rPr>
          <w:i/>
          <w:sz w:val="22"/>
          <w:szCs w:val="22"/>
        </w:rPr>
      </w:pPr>
    </w:p>
    <w:p w14:paraId="07DCBBEF" w14:textId="0A9D29CA" w:rsidR="00AB5C9C" w:rsidRPr="00EC4D4D" w:rsidRDefault="00992F08" w:rsidP="00AB5C9C">
      <w:pPr>
        <w:shd w:val="clear" w:color="auto" w:fill="FFFFFF"/>
        <w:spacing w:line="360" w:lineRule="auto"/>
        <w:contextualSpacing/>
        <w:jc w:val="both"/>
        <w:rPr>
          <w:rFonts w:ascii="Arial" w:hAnsi="Arial" w:cs="Arial"/>
          <w:shd w:val="clear" w:color="auto" w:fill="FFFFFF"/>
        </w:rPr>
      </w:pPr>
      <w:r w:rsidRPr="00EC4D4D">
        <w:rPr>
          <w:rFonts w:ascii="Arial" w:hAnsi="Arial" w:cs="Arial"/>
          <w:b/>
        </w:rPr>
        <w:t xml:space="preserve">Toluca, Estado de México, </w:t>
      </w:r>
      <w:r w:rsidR="00FA796C" w:rsidRPr="00EC4D4D">
        <w:rPr>
          <w:rFonts w:ascii="Arial" w:hAnsi="Arial" w:cs="Arial"/>
          <w:b/>
        </w:rPr>
        <w:t>martes 5</w:t>
      </w:r>
      <w:r w:rsidR="00876F7B" w:rsidRPr="00EC4D4D">
        <w:rPr>
          <w:rFonts w:ascii="Arial" w:hAnsi="Arial" w:cs="Arial"/>
          <w:b/>
        </w:rPr>
        <w:t xml:space="preserve"> </w:t>
      </w:r>
      <w:r w:rsidRPr="00EC4D4D">
        <w:rPr>
          <w:rFonts w:ascii="Arial" w:hAnsi="Arial" w:cs="Arial"/>
          <w:b/>
        </w:rPr>
        <w:t xml:space="preserve">de </w:t>
      </w:r>
      <w:r w:rsidR="001C5123" w:rsidRPr="00EC4D4D">
        <w:rPr>
          <w:rFonts w:ascii="Arial" w:hAnsi="Arial" w:cs="Arial"/>
          <w:b/>
        </w:rPr>
        <w:t>mayo</w:t>
      </w:r>
      <w:r w:rsidRPr="00EC4D4D">
        <w:rPr>
          <w:rFonts w:ascii="Arial" w:hAnsi="Arial" w:cs="Arial"/>
          <w:b/>
        </w:rPr>
        <w:t xml:space="preserve"> de 2020.-</w:t>
      </w:r>
      <w:r w:rsidR="004C589A" w:rsidRPr="00EC4D4D">
        <w:rPr>
          <w:rFonts w:ascii="Arial" w:hAnsi="Arial" w:cs="Arial"/>
          <w:shd w:val="clear" w:color="auto" w:fill="FFFFFF"/>
        </w:rPr>
        <w:t xml:space="preserve"> </w:t>
      </w:r>
      <w:r w:rsidR="00F8304D" w:rsidRPr="00EC4D4D">
        <w:rPr>
          <w:rFonts w:ascii="Arial" w:hAnsi="Arial" w:cs="Arial"/>
          <w:shd w:val="clear" w:color="auto" w:fill="FFFFFF"/>
        </w:rPr>
        <w:t>El jueves 7 de mayo</w:t>
      </w:r>
      <w:r w:rsidR="00EC4D4D" w:rsidRPr="00EC4D4D">
        <w:rPr>
          <w:rFonts w:ascii="Arial" w:hAnsi="Arial" w:cs="Arial"/>
          <w:shd w:val="clear" w:color="auto" w:fill="FFFFFF"/>
        </w:rPr>
        <w:t>,</w:t>
      </w:r>
      <w:r w:rsidR="00F8304D" w:rsidRPr="00EC4D4D">
        <w:rPr>
          <w:rFonts w:ascii="Arial" w:hAnsi="Arial" w:cs="Arial"/>
          <w:shd w:val="clear" w:color="auto" w:fill="FFFFFF"/>
        </w:rPr>
        <w:t xml:space="preserve"> a las 18:00 horas, </w:t>
      </w:r>
      <w:r w:rsidR="00AB5C9C" w:rsidRPr="00EC4D4D">
        <w:rPr>
          <w:rFonts w:ascii="Arial" w:hAnsi="Arial" w:cs="Arial"/>
          <w:shd w:val="clear" w:color="auto" w:fill="FFFFFF"/>
        </w:rPr>
        <w:t xml:space="preserve">Toluca </w:t>
      </w:r>
      <w:r w:rsidR="00F8304D" w:rsidRPr="00EC4D4D">
        <w:rPr>
          <w:rFonts w:ascii="Arial" w:hAnsi="Arial" w:cs="Arial"/>
          <w:shd w:val="clear" w:color="auto" w:fill="FFFFFF"/>
        </w:rPr>
        <w:t>participará</w:t>
      </w:r>
      <w:r w:rsidR="00AB5C9C" w:rsidRPr="00EC4D4D">
        <w:rPr>
          <w:rFonts w:ascii="Arial" w:hAnsi="Arial" w:cs="Arial"/>
          <w:shd w:val="clear" w:color="auto" w:fill="FFFFFF"/>
        </w:rPr>
        <w:t xml:space="preserve"> en el </w:t>
      </w:r>
      <w:r w:rsidR="00AB5C9C" w:rsidRPr="00EC4D4D">
        <w:rPr>
          <w:rFonts w:ascii="Arial" w:hAnsi="Arial" w:cs="Arial"/>
          <w:i/>
          <w:shd w:val="clear" w:color="auto" w:fill="FFFFFF"/>
        </w:rPr>
        <w:t>Member Circle Virtual Reception of Fort Worth Sister Cities International</w:t>
      </w:r>
      <w:r w:rsidR="00AB5C9C" w:rsidRPr="00EC4D4D">
        <w:rPr>
          <w:rFonts w:ascii="Arial" w:hAnsi="Arial" w:cs="Arial"/>
          <w:shd w:val="clear" w:color="auto" w:fill="FFFFFF"/>
        </w:rPr>
        <w:t xml:space="preserve"> (Recepción Virtual de Miembros de las Ciudades Hermanas de Fort Worth)</w:t>
      </w:r>
      <w:r w:rsidR="00EC4D4D" w:rsidRPr="00EC4D4D">
        <w:rPr>
          <w:rFonts w:ascii="Arial" w:hAnsi="Arial" w:cs="Arial"/>
          <w:shd w:val="clear" w:color="auto" w:fill="FFFFFF"/>
        </w:rPr>
        <w:t>,</w:t>
      </w:r>
      <w:r w:rsidR="00AB5C9C" w:rsidRPr="00EC4D4D">
        <w:rPr>
          <w:rFonts w:ascii="Arial" w:hAnsi="Arial" w:cs="Arial"/>
          <w:shd w:val="clear" w:color="auto" w:fill="FFFFFF"/>
        </w:rPr>
        <w:t xml:space="preserve"> con un número artístico del Ensamble de Solistas del Ayuntamiento, quienes con su talento enviarán al mundo un mensaje de solidaridad, empatía y fraternidad</w:t>
      </w:r>
      <w:r w:rsidR="008B6DA6" w:rsidRPr="00EC4D4D">
        <w:rPr>
          <w:rFonts w:ascii="Arial" w:hAnsi="Arial" w:cs="Arial"/>
          <w:shd w:val="clear" w:color="auto" w:fill="FFFFFF"/>
        </w:rPr>
        <w:t>.</w:t>
      </w:r>
    </w:p>
    <w:p w14:paraId="3BBD37AB" w14:textId="7F86C9EF" w:rsidR="00FA796C" w:rsidRPr="00EC4D4D" w:rsidRDefault="00AB5C9C" w:rsidP="00FA796C">
      <w:pPr>
        <w:shd w:val="clear" w:color="auto" w:fill="FFFFFF"/>
        <w:spacing w:line="360" w:lineRule="auto"/>
        <w:contextualSpacing/>
        <w:jc w:val="both"/>
        <w:rPr>
          <w:rFonts w:ascii="Arial" w:hAnsi="Arial" w:cs="Arial"/>
          <w:shd w:val="clear" w:color="auto" w:fill="FFFFFF"/>
        </w:rPr>
      </w:pPr>
      <w:r w:rsidRPr="00EC4D4D">
        <w:rPr>
          <w:rFonts w:ascii="Arial" w:hAnsi="Arial" w:cs="Arial"/>
          <w:shd w:val="clear" w:color="auto" w:fill="FFFFFF"/>
        </w:rPr>
        <w:tab/>
        <w:t>La capital se ha distinguido por forjar vínculos con ciudades del mundo para el intercambio y difusión del quehacer cultural, s</w:t>
      </w:r>
      <w:r w:rsidR="00EC4D4D">
        <w:rPr>
          <w:rFonts w:ascii="Arial" w:hAnsi="Arial" w:cs="Arial"/>
          <w:shd w:val="clear" w:color="auto" w:fill="FFFFFF"/>
        </w:rPr>
        <w:t>ocial y empresarial</w:t>
      </w:r>
      <w:r w:rsidRPr="00EC4D4D">
        <w:rPr>
          <w:rFonts w:ascii="Arial" w:hAnsi="Arial" w:cs="Arial"/>
          <w:shd w:val="clear" w:color="auto" w:fill="FFFFFF"/>
        </w:rPr>
        <w:t>, con lo que ha logrado tener presencia internacional</w:t>
      </w:r>
      <w:r w:rsidR="00F8304D" w:rsidRPr="00EC4D4D">
        <w:rPr>
          <w:rFonts w:ascii="Arial" w:hAnsi="Arial" w:cs="Arial"/>
          <w:shd w:val="clear" w:color="auto" w:fill="FFFFFF"/>
        </w:rPr>
        <w:t>;</w:t>
      </w:r>
      <w:r w:rsidRPr="00EC4D4D">
        <w:rPr>
          <w:rFonts w:ascii="Arial" w:hAnsi="Arial" w:cs="Arial"/>
          <w:shd w:val="clear" w:color="auto" w:fill="FFFFFF"/>
        </w:rPr>
        <w:t xml:space="preserve"> </w:t>
      </w:r>
      <w:r w:rsidR="00F8304D" w:rsidRPr="00EC4D4D">
        <w:rPr>
          <w:rFonts w:ascii="Arial" w:hAnsi="Arial" w:cs="Arial"/>
          <w:shd w:val="clear" w:color="auto" w:fill="FFFFFF"/>
        </w:rPr>
        <w:t>ahora que por</w:t>
      </w:r>
      <w:r w:rsidR="00FA796C" w:rsidRPr="00EC4D4D">
        <w:rPr>
          <w:rFonts w:ascii="Arial" w:hAnsi="Arial" w:cs="Arial"/>
          <w:shd w:val="clear" w:color="auto" w:fill="FFFFFF"/>
        </w:rPr>
        <w:t xml:space="preserve"> la contingencia </w:t>
      </w:r>
      <w:r w:rsidR="00566796" w:rsidRPr="00EC4D4D">
        <w:rPr>
          <w:rFonts w:ascii="Arial" w:hAnsi="Arial" w:cs="Arial"/>
          <w:shd w:val="clear" w:color="auto" w:fill="FFFFFF"/>
        </w:rPr>
        <w:t>d</w:t>
      </w:r>
      <w:r w:rsidRPr="00EC4D4D">
        <w:rPr>
          <w:rFonts w:ascii="Arial" w:hAnsi="Arial" w:cs="Arial"/>
          <w:shd w:val="clear" w:color="auto" w:fill="FFFFFF"/>
        </w:rPr>
        <w:t xml:space="preserve">el COVID-19 </w:t>
      </w:r>
      <w:r w:rsidR="00FA796C" w:rsidRPr="00EC4D4D">
        <w:rPr>
          <w:rFonts w:ascii="Arial" w:hAnsi="Arial" w:cs="Arial"/>
          <w:shd w:val="clear" w:color="auto" w:fill="FFFFFF"/>
        </w:rPr>
        <w:t>la humanidad re</w:t>
      </w:r>
      <w:r w:rsidR="00566796" w:rsidRPr="00EC4D4D">
        <w:rPr>
          <w:rFonts w:ascii="Arial" w:hAnsi="Arial" w:cs="Arial"/>
          <w:shd w:val="clear" w:color="auto" w:fill="FFFFFF"/>
        </w:rPr>
        <w:t xml:space="preserve">quiere fortalecer </w:t>
      </w:r>
      <w:r w:rsidR="00F8304D" w:rsidRPr="00EC4D4D">
        <w:rPr>
          <w:rFonts w:ascii="Arial" w:hAnsi="Arial" w:cs="Arial"/>
          <w:shd w:val="clear" w:color="auto" w:fill="FFFFFF"/>
        </w:rPr>
        <w:t>l</w:t>
      </w:r>
      <w:r w:rsidR="00FA796C" w:rsidRPr="00EC4D4D">
        <w:rPr>
          <w:rFonts w:ascii="Arial" w:hAnsi="Arial" w:cs="Arial"/>
          <w:shd w:val="clear" w:color="auto" w:fill="FFFFFF"/>
        </w:rPr>
        <w:t>a unión</w:t>
      </w:r>
      <w:r w:rsidR="00F8304D" w:rsidRPr="00EC4D4D">
        <w:rPr>
          <w:rFonts w:ascii="Arial" w:hAnsi="Arial" w:cs="Arial"/>
          <w:shd w:val="clear" w:color="auto" w:fill="FFFFFF"/>
        </w:rPr>
        <w:t xml:space="preserve"> la administración </w:t>
      </w:r>
      <w:r w:rsidR="00EC4D4D">
        <w:rPr>
          <w:rFonts w:ascii="Arial" w:hAnsi="Arial" w:cs="Arial"/>
          <w:shd w:val="clear" w:color="auto" w:fill="FFFFFF"/>
        </w:rPr>
        <w:t xml:space="preserve">municipal, </w:t>
      </w:r>
      <w:r w:rsidR="00F8304D" w:rsidRPr="00EC4D4D">
        <w:rPr>
          <w:rFonts w:ascii="Arial" w:hAnsi="Arial" w:cs="Arial"/>
          <w:shd w:val="clear" w:color="auto" w:fill="FFFFFF"/>
        </w:rPr>
        <w:t>que encabeza Juan Rodolfo Sánchez</w:t>
      </w:r>
      <w:r w:rsidR="00EC4D4D">
        <w:rPr>
          <w:rFonts w:ascii="Arial" w:hAnsi="Arial" w:cs="Arial"/>
          <w:shd w:val="clear" w:color="auto" w:fill="FFFFFF"/>
        </w:rPr>
        <w:t>,</w:t>
      </w:r>
      <w:r w:rsidR="00FA796C" w:rsidRPr="00EC4D4D">
        <w:rPr>
          <w:rFonts w:ascii="Arial" w:hAnsi="Arial" w:cs="Arial"/>
          <w:shd w:val="clear" w:color="auto" w:fill="FFFFFF"/>
        </w:rPr>
        <w:t xml:space="preserve"> </w:t>
      </w:r>
      <w:r w:rsidR="00566796" w:rsidRPr="00EC4D4D">
        <w:rPr>
          <w:rFonts w:ascii="Arial" w:hAnsi="Arial" w:cs="Arial"/>
          <w:shd w:val="clear" w:color="auto" w:fill="FFFFFF"/>
        </w:rPr>
        <w:t>se ha sumado</w:t>
      </w:r>
      <w:r w:rsidR="00F8304D" w:rsidRPr="00EC4D4D">
        <w:rPr>
          <w:rFonts w:ascii="Arial" w:hAnsi="Arial" w:cs="Arial"/>
          <w:shd w:val="clear" w:color="auto" w:fill="FFFFFF"/>
        </w:rPr>
        <w:t xml:space="preserve"> a este proyecto</w:t>
      </w:r>
      <w:r w:rsidR="00566796" w:rsidRPr="00EC4D4D">
        <w:rPr>
          <w:rFonts w:ascii="Arial" w:hAnsi="Arial" w:cs="Arial"/>
          <w:shd w:val="clear" w:color="auto" w:fill="FFFFFF"/>
        </w:rPr>
        <w:t>.</w:t>
      </w:r>
    </w:p>
    <w:p w14:paraId="650D66F2" w14:textId="4B4C7ACD" w:rsidR="00FA796C" w:rsidRPr="00EC4D4D" w:rsidRDefault="00FA796C" w:rsidP="00093D04">
      <w:pPr>
        <w:shd w:val="clear" w:color="auto" w:fill="FFFFFF"/>
        <w:spacing w:line="360" w:lineRule="auto"/>
        <w:ind w:firstLine="708"/>
        <w:contextualSpacing/>
        <w:jc w:val="both"/>
        <w:rPr>
          <w:rFonts w:ascii="Arial" w:hAnsi="Arial" w:cs="Arial"/>
          <w:shd w:val="clear" w:color="auto" w:fill="FFFFFF"/>
        </w:rPr>
      </w:pPr>
      <w:r w:rsidRPr="00EC4D4D">
        <w:rPr>
          <w:rFonts w:ascii="Arial" w:hAnsi="Arial" w:cs="Arial"/>
          <w:shd w:val="clear" w:color="auto" w:fill="FFFFFF"/>
        </w:rPr>
        <w:t xml:space="preserve">Como una manifestación de esta necesidad, </w:t>
      </w:r>
      <w:r w:rsidR="00093D04" w:rsidRPr="00EC4D4D">
        <w:rPr>
          <w:rFonts w:ascii="Arial" w:hAnsi="Arial" w:cs="Arial"/>
          <w:shd w:val="clear" w:color="auto" w:fill="FFFFFF"/>
        </w:rPr>
        <w:t>la</w:t>
      </w:r>
      <w:r w:rsidRPr="00EC4D4D">
        <w:rPr>
          <w:rFonts w:ascii="Arial" w:hAnsi="Arial" w:cs="Arial"/>
          <w:shd w:val="clear" w:color="auto" w:fill="FFFFFF"/>
        </w:rPr>
        <w:t xml:space="preserve"> Ciudad Hermana</w:t>
      </w:r>
      <w:r w:rsidR="00093D04" w:rsidRPr="00EC4D4D">
        <w:rPr>
          <w:rFonts w:ascii="Arial" w:hAnsi="Arial" w:cs="Arial"/>
          <w:shd w:val="clear" w:color="auto" w:fill="FFFFFF"/>
        </w:rPr>
        <w:t xml:space="preserve"> de Toluca,</w:t>
      </w:r>
      <w:r w:rsidRPr="00EC4D4D">
        <w:rPr>
          <w:rFonts w:ascii="Arial" w:hAnsi="Arial" w:cs="Arial"/>
          <w:shd w:val="clear" w:color="auto" w:fill="FFFFFF"/>
        </w:rPr>
        <w:t xml:space="preserve"> Fort Worth</w:t>
      </w:r>
      <w:r w:rsidR="00093D04" w:rsidRPr="00EC4D4D">
        <w:rPr>
          <w:rFonts w:ascii="Arial" w:hAnsi="Arial" w:cs="Arial"/>
          <w:shd w:val="clear" w:color="auto" w:fill="FFFFFF"/>
        </w:rPr>
        <w:t xml:space="preserve">, </w:t>
      </w:r>
      <w:r w:rsidR="00EC4D4D">
        <w:rPr>
          <w:rFonts w:ascii="Arial" w:hAnsi="Arial" w:cs="Arial"/>
          <w:shd w:val="clear" w:color="auto" w:fill="FFFFFF"/>
        </w:rPr>
        <w:t xml:space="preserve">Texas, </w:t>
      </w:r>
      <w:r w:rsidR="00093D04" w:rsidRPr="00EC4D4D">
        <w:rPr>
          <w:rFonts w:ascii="Arial" w:hAnsi="Arial" w:cs="Arial"/>
          <w:shd w:val="clear" w:color="auto" w:fill="FFFFFF"/>
        </w:rPr>
        <w:t xml:space="preserve">llevará a cabo esta iniciativa </w:t>
      </w:r>
      <w:r w:rsidRPr="00EC4D4D">
        <w:rPr>
          <w:rFonts w:ascii="Arial" w:hAnsi="Arial" w:cs="Arial"/>
          <w:shd w:val="clear" w:color="auto" w:fill="FFFFFF"/>
        </w:rPr>
        <w:t>con el objetivo de reunir por medi</w:t>
      </w:r>
      <w:r w:rsidR="007C4145" w:rsidRPr="00EC4D4D">
        <w:rPr>
          <w:rFonts w:ascii="Arial" w:hAnsi="Arial" w:cs="Arial"/>
          <w:shd w:val="clear" w:color="auto" w:fill="FFFFFF"/>
        </w:rPr>
        <w:t>o de las nuevas tecnologías a su</w:t>
      </w:r>
      <w:r w:rsidRPr="00EC4D4D">
        <w:rPr>
          <w:rFonts w:ascii="Arial" w:hAnsi="Arial" w:cs="Arial"/>
          <w:shd w:val="clear" w:color="auto" w:fill="FFFFFF"/>
        </w:rPr>
        <w:t xml:space="preserve">s amigos </w:t>
      </w:r>
      <w:r w:rsidR="00093D04" w:rsidRPr="00EC4D4D">
        <w:rPr>
          <w:rFonts w:ascii="Arial" w:hAnsi="Arial" w:cs="Arial"/>
          <w:shd w:val="clear" w:color="auto" w:fill="FFFFFF"/>
        </w:rPr>
        <w:t>alre</w:t>
      </w:r>
      <w:r w:rsidR="007C4145" w:rsidRPr="00EC4D4D">
        <w:rPr>
          <w:rFonts w:ascii="Arial" w:hAnsi="Arial" w:cs="Arial"/>
          <w:shd w:val="clear" w:color="auto" w:fill="FFFFFF"/>
        </w:rPr>
        <w:t>dedor del mundo</w:t>
      </w:r>
      <w:r w:rsidR="00F8304D" w:rsidRPr="00EC4D4D">
        <w:rPr>
          <w:rFonts w:ascii="Arial" w:hAnsi="Arial" w:cs="Arial"/>
          <w:shd w:val="clear" w:color="auto" w:fill="FFFFFF"/>
        </w:rPr>
        <w:t>;</w:t>
      </w:r>
      <w:r w:rsidR="00EC4D4D">
        <w:rPr>
          <w:rFonts w:ascii="Arial" w:hAnsi="Arial" w:cs="Arial"/>
          <w:shd w:val="clear" w:color="auto" w:fill="FFFFFF"/>
        </w:rPr>
        <w:t xml:space="preserve"> además,</w:t>
      </w:r>
      <w:r w:rsidR="00093D04" w:rsidRPr="00EC4D4D">
        <w:rPr>
          <w:rFonts w:ascii="Arial" w:hAnsi="Arial" w:cs="Arial"/>
          <w:shd w:val="clear" w:color="auto" w:fill="FFFFFF"/>
        </w:rPr>
        <w:t xml:space="preserve"> participará con el mensaje de la presidenta de la Asociación de Ciudades Hermanas </w:t>
      </w:r>
      <w:r w:rsidR="00EC4D4D">
        <w:rPr>
          <w:rFonts w:ascii="Arial" w:hAnsi="Arial" w:cs="Arial"/>
          <w:shd w:val="clear" w:color="auto" w:fill="FFFFFF"/>
        </w:rPr>
        <w:t>de la capital</w:t>
      </w:r>
      <w:r w:rsidR="00093D04" w:rsidRPr="00EC4D4D">
        <w:rPr>
          <w:rFonts w:ascii="Arial" w:hAnsi="Arial" w:cs="Arial"/>
          <w:shd w:val="clear" w:color="auto" w:fill="FFFFFF"/>
        </w:rPr>
        <w:t>, Mónica Álvarez Nemer.</w:t>
      </w:r>
    </w:p>
    <w:p w14:paraId="259AEBEE" w14:textId="77777777" w:rsidR="00E369B9" w:rsidRDefault="00E369B9" w:rsidP="00153919">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T</w:t>
      </w:r>
      <w:r w:rsidR="00153919" w:rsidRPr="00EC4D4D">
        <w:rPr>
          <w:rFonts w:ascii="Arial" w:hAnsi="Arial" w:cs="Arial"/>
          <w:shd w:val="clear" w:color="auto" w:fill="FFFFFF"/>
        </w:rPr>
        <w:t>oluca tendrá una participación protagónica como Ciudad Hermana de Fort Worth</w:t>
      </w:r>
      <w:r>
        <w:rPr>
          <w:rFonts w:ascii="Arial" w:hAnsi="Arial" w:cs="Arial"/>
          <w:shd w:val="clear" w:color="auto" w:fill="FFFFFF"/>
        </w:rPr>
        <w:t>, al</w:t>
      </w:r>
      <w:r w:rsidR="00153919" w:rsidRPr="00EC4D4D">
        <w:rPr>
          <w:rFonts w:ascii="Arial" w:hAnsi="Arial" w:cs="Arial"/>
          <w:shd w:val="clear" w:color="auto" w:fill="FFFFFF"/>
        </w:rPr>
        <w:t xml:space="preserve"> dar a conocer la cultura nacional en </w:t>
      </w:r>
      <w:r>
        <w:rPr>
          <w:rFonts w:ascii="Arial" w:hAnsi="Arial" w:cs="Arial"/>
          <w:shd w:val="clear" w:color="auto" w:fill="FFFFFF"/>
        </w:rPr>
        <w:t>el mundo</w:t>
      </w:r>
      <w:r w:rsidR="00153919" w:rsidRPr="00EC4D4D">
        <w:rPr>
          <w:rFonts w:ascii="Arial" w:hAnsi="Arial" w:cs="Arial"/>
          <w:shd w:val="clear" w:color="auto" w:fill="FFFFFF"/>
        </w:rPr>
        <w:t xml:space="preserve"> </w:t>
      </w:r>
      <w:r>
        <w:rPr>
          <w:rFonts w:ascii="Arial" w:hAnsi="Arial" w:cs="Arial"/>
          <w:shd w:val="clear" w:color="auto" w:fill="FFFFFF"/>
        </w:rPr>
        <w:t>a través de esta transmisión en vivo;</w:t>
      </w:r>
      <w:r w:rsidR="00153919" w:rsidRPr="00EC4D4D">
        <w:rPr>
          <w:rFonts w:ascii="Arial" w:hAnsi="Arial" w:cs="Arial"/>
          <w:shd w:val="clear" w:color="auto" w:fill="FFFFFF"/>
        </w:rPr>
        <w:t xml:space="preserve"> </w:t>
      </w:r>
      <w:r>
        <w:rPr>
          <w:rFonts w:ascii="Arial" w:hAnsi="Arial" w:cs="Arial"/>
          <w:shd w:val="clear" w:color="auto" w:fill="FFFFFF"/>
        </w:rPr>
        <w:t>de manera complementaria</w:t>
      </w:r>
      <w:r w:rsidR="00153919" w:rsidRPr="00EC4D4D">
        <w:rPr>
          <w:rFonts w:ascii="Arial" w:hAnsi="Arial" w:cs="Arial"/>
          <w:shd w:val="clear" w:color="auto" w:fill="FFFFFF"/>
        </w:rPr>
        <w:t xml:space="preserve"> </w:t>
      </w:r>
      <w:r w:rsidR="00FA796C" w:rsidRPr="00EC4D4D">
        <w:rPr>
          <w:rFonts w:ascii="Arial" w:hAnsi="Arial" w:cs="Arial"/>
          <w:shd w:val="clear" w:color="auto" w:fill="FFFFFF"/>
        </w:rPr>
        <w:t xml:space="preserve">participarán las </w:t>
      </w:r>
      <w:r w:rsidR="00F8304D" w:rsidRPr="00EC4D4D">
        <w:rPr>
          <w:rFonts w:ascii="Arial" w:hAnsi="Arial" w:cs="Arial"/>
          <w:shd w:val="clear" w:color="auto" w:fill="FFFFFF"/>
        </w:rPr>
        <w:t>Ciudades Hermanas de Fort Worth</w:t>
      </w:r>
      <w:r w:rsidR="00FA796C" w:rsidRPr="00EC4D4D">
        <w:rPr>
          <w:rFonts w:ascii="Arial" w:hAnsi="Arial" w:cs="Arial"/>
          <w:shd w:val="clear" w:color="auto" w:fill="FFFFFF"/>
        </w:rPr>
        <w:t xml:space="preserve"> </w:t>
      </w:r>
      <w:r>
        <w:rPr>
          <w:rFonts w:ascii="Arial" w:hAnsi="Arial" w:cs="Arial"/>
          <w:shd w:val="clear" w:color="auto" w:fill="FFFFFF"/>
        </w:rPr>
        <w:t>ubicadas</w:t>
      </w:r>
      <w:r w:rsidR="00FA796C" w:rsidRPr="00EC4D4D">
        <w:rPr>
          <w:rFonts w:ascii="Arial" w:hAnsi="Arial" w:cs="Arial"/>
          <w:shd w:val="clear" w:color="auto" w:fill="FFFFFF"/>
        </w:rPr>
        <w:t xml:space="preserve"> en Indonesia, Hungría, China, Japón, Francia, Italia, Alemania y, por supuesto, México</w:t>
      </w:r>
      <w:r>
        <w:rPr>
          <w:rFonts w:ascii="Arial" w:hAnsi="Arial" w:cs="Arial"/>
          <w:shd w:val="clear" w:color="auto" w:fill="FFFFFF"/>
        </w:rPr>
        <w:t>,</w:t>
      </w:r>
      <w:r w:rsidR="00FA796C" w:rsidRPr="00EC4D4D">
        <w:rPr>
          <w:rFonts w:ascii="Arial" w:hAnsi="Arial" w:cs="Arial"/>
          <w:shd w:val="clear" w:color="auto" w:fill="FFFFFF"/>
        </w:rPr>
        <w:t xml:space="preserve"> dig</w:t>
      </w:r>
      <w:r w:rsidR="00093D04" w:rsidRPr="00EC4D4D">
        <w:rPr>
          <w:rFonts w:ascii="Arial" w:hAnsi="Arial" w:cs="Arial"/>
          <w:shd w:val="clear" w:color="auto" w:fill="FFFFFF"/>
        </w:rPr>
        <w:t>namente representado por Toluca y los interesados podrán disfrutarlo a través de las</w:t>
      </w:r>
      <w:r w:rsidR="00FA796C" w:rsidRPr="00EC4D4D">
        <w:rPr>
          <w:rFonts w:ascii="Arial" w:hAnsi="Arial" w:cs="Arial"/>
          <w:shd w:val="clear" w:color="auto" w:fill="FFFFFF"/>
        </w:rPr>
        <w:t xml:space="preserve"> redes sociales de Fort Worth Sister Cities </w:t>
      </w:r>
      <w:r w:rsidR="00FA796C" w:rsidRPr="00EC4D4D">
        <w:rPr>
          <w:rFonts w:ascii="Arial" w:hAnsi="Arial" w:cs="Arial"/>
          <w:shd w:val="clear" w:color="auto" w:fill="FFFFFF"/>
        </w:rPr>
        <w:lastRenderedPageBreak/>
        <w:t xml:space="preserve">International </w:t>
      </w:r>
      <w:hyperlink r:id="rId8" w:history="1">
        <w:r w:rsidR="00093D04" w:rsidRPr="00EC4D4D">
          <w:rPr>
            <w:rStyle w:val="Hipervnculo"/>
            <w:rFonts w:ascii="Arial" w:hAnsi="Arial" w:cs="Arial"/>
            <w:color w:val="auto"/>
            <w:shd w:val="clear" w:color="auto" w:fill="FFFFFF"/>
          </w:rPr>
          <w:t>https://www.facebook.com/fortworthsistercities/</w:t>
        </w:r>
      </w:hyperlink>
      <w:r w:rsidR="00093D04" w:rsidRPr="00EC4D4D">
        <w:rPr>
          <w:rFonts w:ascii="Arial" w:hAnsi="Arial" w:cs="Arial"/>
          <w:shd w:val="clear" w:color="auto" w:fill="FFFFFF"/>
        </w:rPr>
        <w:t xml:space="preserve"> </w:t>
      </w:r>
      <w:r w:rsidR="00FA796C" w:rsidRPr="00EC4D4D">
        <w:rPr>
          <w:rFonts w:ascii="Arial" w:hAnsi="Arial" w:cs="Arial"/>
          <w:shd w:val="clear" w:color="auto" w:fill="FFFFFF"/>
        </w:rPr>
        <w:t xml:space="preserve">a partir de las 18:00 </w:t>
      </w:r>
      <w:r>
        <w:rPr>
          <w:rFonts w:ascii="Arial" w:hAnsi="Arial" w:cs="Arial"/>
          <w:shd w:val="clear" w:color="auto" w:fill="FFFFFF"/>
        </w:rPr>
        <w:t xml:space="preserve">horas </w:t>
      </w:r>
      <w:r w:rsidR="00FA796C" w:rsidRPr="00EC4D4D">
        <w:rPr>
          <w:rFonts w:ascii="Arial" w:hAnsi="Arial" w:cs="Arial"/>
          <w:shd w:val="clear" w:color="auto" w:fill="FFFFFF"/>
        </w:rPr>
        <w:t xml:space="preserve">el 7 de mayo. </w:t>
      </w:r>
    </w:p>
    <w:p w14:paraId="58D41E7C" w14:textId="4359D2AA" w:rsidR="00FA796C" w:rsidRPr="00EC4D4D" w:rsidRDefault="00FA796C" w:rsidP="00153919">
      <w:pPr>
        <w:shd w:val="clear" w:color="auto" w:fill="FFFFFF"/>
        <w:spacing w:line="360" w:lineRule="auto"/>
        <w:ind w:firstLine="708"/>
        <w:contextualSpacing/>
        <w:jc w:val="both"/>
        <w:rPr>
          <w:rFonts w:ascii="Arial" w:hAnsi="Arial" w:cs="Arial"/>
          <w:shd w:val="clear" w:color="auto" w:fill="FFFFFF"/>
        </w:rPr>
      </w:pPr>
      <w:r w:rsidRPr="00EC4D4D">
        <w:rPr>
          <w:rFonts w:ascii="Arial" w:hAnsi="Arial" w:cs="Arial"/>
          <w:shd w:val="clear" w:color="auto" w:fill="FFFFFF"/>
        </w:rPr>
        <w:t xml:space="preserve">De igual manera, las redes sociales de la Dirección de Cultura de Toluca compartirán este contenido para </w:t>
      </w:r>
      <w:r w:rsidR="00093D04" w:rsidRPr="00EC4D4D">
        <w:rPr>
          <w:rFonts w:ascii="Arial" w:hAnsi="Arial" w:cs="Arial"/>
          <w:shd w:val="clear" w:color="auto" w:fill="FFFFFF"/>
        </w:rPr>
        <w:t>todos los ciudadanos.</w:t>
      </w:r>
    </w:p>
    <w:p w14:paraId="2784F6EC" w14:textId="728558FA" w:rsidR="003E003D" w:rsidRPr="00EC4D4D" w:rsidRDefault="003E003D" w:rsidP="00FA796C">
      <w:pPr>
        <w:shd w:val="clear" w:color="auto" w:fill="FFFFFF"/>
        <w:spacing w:line="360" w:lineRule="auto"/>
        <w:contextualSpacing/>
        <w:jc w:val="both"/>
        <w:rPr>
          <w:rFonts w:ascii="Arial" w:hAnsi="Arial" w:cs="Arial"/>
          <w:shd w:val="clear" w:color="auto" w:fill="FFFFFF"/>
        </w:rPr>
      </w:pPr>
    </w:p>
    <w:p w14:paraId="4B06679D" w14:textId="4CE8CD66" w:rsidR="0032309F" w:rsidRPr="00EC4D4D" w:rsidRDefault="0032309F" w:rsidP="00037FAB">
      <w:pPr>
        <w:shd w:val="clear" w:color="auto" w:fill="FFFFFF"/>
        <w:spacing w:line="360" w:lineRule="auto"/>
        <w:contextualSpacing/>
        <w:jc w:val="both"/>
        <w:rPr>
          <w:rFonts w:ascii="Arial" w:eastAsia="Arial" w:hAnsi="Arial" w:cs="Arial"/>
          <w:b/>
          <w:highlight w:val="white"/>
        </w:rPr>
      </w:pPr>
      <w:r w:rsidRPr="00EC4D4D">
        <w:rPr>
          <w:rFonts w:ascii="Arial" w:eastAsia="Arial" w:hAnsi="Arial" w:cs="Arial"/>
          <w:b/>
          <w:highlight w:val="white"/>
        </w:rPr>
        <w:t xml:space="preserve">Pie de foto </w:t>
      </w:r>
    </w:p>
    <w:p w14:paraId="4FC1DA2F" w14:textId="033E6D11" w:rsidR="008B1328" w:rsidRPr="00EC4D4D" w:rsidRDefault="0032309F" w:rsidP="002D1213">
      <w:pPr>
        <w:shd w:val="clear" w:color="auto" w:fill="FFFFFF"/>
        <w:contextualSpacing/>
        <w:jc w:val="both"/>
        <w:rPr>
          <w:rFonts w:ascii="Arial" w:hAnsi="Arial" w:cs="Arial"/>
          <w:szCs w:val="28"/>
        </w:rPr>
      </w:pPr>
      <w:r w:rsidRPr="00EC4D4D">
        <w:rPr>
          <w:rFonts w:ascii="Arial" w:eastAsia="Arial" w:hAnsi="Arial" w:cs="Arial"/>
          <w:b/>
          <w:highlight w:val="white"/>
        </w:rPr>
        <w:t>Toluca, México.-</w:t>
      </w:r>
      <w:r w:rsidRPr="00EC4D4D">
        <w:rPr>
          <w:rFonts w:ascii="Arial" w:eastAsia="Arial" w:hAnsi="Arial" w:cs="Arial"/>
          <w:highlight w:val="white"/>
        </w:rPr>
        <w:t xml:space="preserve"> </w:t>
      </w:r>
      <w:r w:rsidR="007C4145" w:rsidRPr="00EC4D4D">
        <w:rPr>
          <w:rFonts w:ascii="Arial" w:hAnsi="Arial" w:cs="Arial"/>
          <w:shd w:val="clear" w:color="auto" w:fill="FFFFFF"/>
        </w:rPr>
        <w:t xml:space="preserve">Toluca </w:t>
      </w:r>
      <w:r w:rsidR="00F8304D" w:rsidRPr="00EC4D4D">
        <w:rPr>
          <w:rFonts w:ascii="Arial" w:hAnsi="Arial" w:cs="Arial"/>
          <w:shd w:val="clear" w:color="auto" w:fill="FFFFFF"/>
        </w:rPr>
        <w:t>participará</w:t>
      </w:r>
      <w:r w:rsidR="007C4145" w:rsidRPr="00EC4D4D">
        <w:rPr>
          <w:rFonts w:ascii="Arial" w:hAnsi="Arial" w:cs="Arial"/>
          <w:shd w:val="clear" w:color="auto" w:fill="FFFFFF"/>
        </w:rPr>
        <w:t xml:space="preserve"> en el Member Circle Virtual Reception of Fort Worth Sister Cities International (Recepción Virtual de Miembros de las Ciudades Hermanas de Fort Worth) con un número artístico del Ensamble de Solistas del Ayuntamiento, quienes con su talento enviarán al mundo un mensaje de solidaridad, empatía y fraternidad ante la situación que actual el jueves 7 de mayo a las 18:00 horas.</w:t>
      </w:r>
    </w:p>
    <w:sectPr w:rsidR="008B1328" w:rsidRPr="00EC4D4D" w:rsidSect="006039E3">
      <w:headerReference w:type="default" r:id="rId9"/>
      <w:footerReference w:type="default" r:id="rId10"/>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13333" w14:textId="77777777" w:rsidR="001A2FDE" w:rsidRDefault="001A2FDE" w:rsidP="008821FA">
      <w:r>
        <w:separator/>
      </w:r>
    </w:p>
  </w:endnote>
  <w:endnote w:type="continuationSeparator" w:id="0">
    <w:p w14:paraId="55277558" w14:textId="77777777" w:rsidR="001A2FDE" w:rsidRDefault="001A2FDE"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4A71" w14:textId="77777777" w:rsidR="00AB5C9C" w:rsidRPr="009F5B8B" w:rsidRDefault="00AB5C9C"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46577" w14:textId="77777777" w:rsidR="001A2FDE" w:rsidRDefault="001A2FDE" w:rsidP="008821FA">
      <w:r>
        <w:separator/>
      </w:r>
    </w:p>
  </w:footnote>
  <w:footnote w:type="continuationSeparator" w:id="0">
    <w:p w14:paraId="20519E35" w14:textId="77777777" w:rsidR="001A2FDE" w:rsidRDefault="001A2FDE"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6FDA" w14:textId="77777777" w:rsidR="00AB5C9C" w:rsidRPr="009F5B8B" w:rsidRDefault="00AB5C9C" w:rsidP="008821FA">
    <w:pPr>
      <w:pStyle w:val="Encabezado"/>
      <w:ind w:left="-1276"/>
      <w:jc w:val="center"/>
      <w:rPr>
        <w:rFonts w:ascii="Arial" w:hAnsi="Arial"/>
        <w:noProof/>
        <w:color w:val="7F7F7F"/>
        <w:sz w:val="22"/>
        <w:lang w:val="es-ES"/>
      </w:rPr>
    </w:pPr>
    <w:r>
      <w:rPr>
        <w:noProof/>
        <w:lang w:val="es-US" w:eastAsia="es-U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AB5C9C" w:rsidRPr="009F5B8B" w:rsidRDefault="00AB5C9C" w:rsidP="008821FA">
    <w:pPr>
      <w:pStyle w:val="Encabezado"/>
      <w:ind w:left="-1276"/>
      <w:jc w:val="center"/>
      <w:rPr>
        <w:rFonts w:ascii="Arial" w:hAnsi="Arial"/>
        <w:noProof/>
        <w:color w:val="7F7F7F"/>
        <w:sz w:val="22"/>
        <w:lang w:val="es-ES"/>
      </w:rPr>
    </w:pPr>
    <w:r>
      <w:rPr>
        <w:noProof/>
        <w:lang w:val="es-US" w:eastAsia="es-U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wps:spPr>
                    <wps:txbx>
                      <w:txbxContent>
                        <w:p w14:paraId="2F49698D" w14:textId="77777777" w:rsidR="00AB5C9C" w:rsidRPr="009F5B8B" w:rsidRDefault="00AB5C9C" w:rsidP="00CD01B4">
                          <w:pPr>
                            <w:jc w:val="right"/>
                            <w:rPr>
                              <w:rFonts w:ascii="Arial" w:hAnsi="Arial"/>
                              <w:color w:val="595959"/>
                              <w:sz w:val="22"/>
                            </w:rPr>
                          </w:pPr>
                        </w:p>
                        <w:p w14:paraId="2E631918" w14:textId="77777777" w:rsidR="00AB5C9C" w:rsidRPr="009F5B8B" w:rsidRDefault="00AB5C9C"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B5C9C" w:rsidRDefault="00AB5C9C"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B5C9C" w:rsidRPr="009F5B8B" w:rsidRDefault="00AB5C9C" w:rsidP="00CD01B4">
                          <w:pPr>
                            <w:jc w:val="right"/>
                            <w:rPr>
                              <w:rFonts w:ascii="Arial" w:hAnsi="Arial"/>
                              <w:color w:val="595959"/>
                              <w:sz w:val="22"/>
                            </w:rPr>
                          </w:pPr>
                        </w:p>
                        <w:p w14:paraId="29A0390F" w14:textId="77777777" w:rsidR="00AB5C9C" w:rsidRPr="009F5B8B" w:rsidRDefault="00AB5C9C" w:rsidP="006E666F">
                          <w:pPr>
                            <w:jc w:val="right"/>
                            <w:rPr>
                              <w:rFonts w:ascii="Arial" w:hAnsi="Arial"/>
                              <w:b/>
                              <w:color w:val="595959"/>
                              <w:sz w:val="40"/>
                              <w:szCs w:val="40"/>
                            </w:rPr>
                          </w:pPr>
                        </w:p>
                        <w:p w14:paraId="02B9AE73" w14:textId="77777777" w:rsidR="00AB5C9C" w:rsidRPr="009F5B8B" w:rsidRDefault="00AB5C9C"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JePgIAAIE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" filled="f" stroked="f">
              <v:path arrowok="t"/>
              <v:textbox>
                <w:txbxContent>
                  <w:p w14:paraId="2F49698D" w14:textId="77777777" w:rsidR="00AB5C9C" w:rsidRPr="009F5B8B" w:rsidRDefault="00AB5C9C" w:rsidP="00CD01B4">
                    <w:pPr>
                      <w:jc w:val="right"/>
                      <w:rPr>
                        <w:rFonts w:ascii="Arial" w:hAnsi="Arial"/>
                        <w:color w:val="595959"/>
                        <w:sz w:val="22"/>
                      </w:rPr>
                    </w:pPr>
                  </w:p>
                  <w:p w14:paraId="2E631918" w14:textId="77777777" w:rsidR="00AB5C9C" w:rsidRPr="009F5B8B" w:rsidRDefault="00AB5C9C"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B5C9C" w:rsidRDefault="00AB5C9C"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B5C9C" w:rsidRPr="009F5B8B" w:rsidRDefault="00AB5C9C" w:rsidP="00CD01B4">
                    <w:pPr>
                      <w:jc w:val="right"/>
                      <w:rPr>
                        <w:rFonts w:ascii="Arial" w:hAnsi="Arial"/>
                        <w:color w:val="595959"/>
                        <w:sz w:val="22"/>
                      </w:rPr>
                    </w:pPr>
                  </w:p>
                  <w:p w14:paraId="29A0390F" w14:textId="77777777" w:rsidR="00AB5C9C" w:rsidRPr="009F5B8B" w:rsidRDefault="00AB5C9C" w:rsidP="006E666F">
                    <w:pPr>
                      <w:jc w:val="right"/>
                      <w:rPr>
                        <w:rFonts w:ascii="Arial" w:hAnsi="Arial"/>
                        <w:b/>
                        <w:color w:val="595959"/>
                        <w:sz w:val="40"/>
                        <w:szCs w:val="40"/>
                      </w:rPr>
                    </w:pPr>
                  </w:p>
                  <w:p w14:paraId="02B9AE73" w14:textId="77777777" w:rsidR="00AB5C9C" w:rsidRPr="009F5B8B" w:rsidRDefault="00AB5C9C" w:rsidP="006E666F">
                    <w:pPr>
                      <w:rPr>
                        <w:rFonts w:ascii="Arial" w:hAnsi="Arial"/>
                        <w:color w:val="595959"/>
                        <w:sz w:val="22"/>
                      </w:rPr>
                    </w:pPr>
                  </w:p>
                </w:txbxContent>
              </v:textbox>
            </v:shape>
          </w:pict>
        </mc:Fallback>
      </mc:AlternateContent>
    </w:r>
  </w:p>
  <w:p w14:paraId="16F05654" w14:textId="77777777" w:rsidR="00AB5C9C" w:rsidRPr="009F5B8B" w:rsidRDefault="00AB5C9C" w:rsidP="008821FA">
    <w:pPr>
      <w:pStyle w:val="Encabezado"/>
      <w:ind w:left="-1276"/>
      <w:jc w:val="center"/>
      <w:rPr>
        <w:rFonts w:ascii="Arial" w:hAnsi="Arial"/>
        <w:noProof/>
        <w:color w:val="7F7F7F"/>
        <w:sz w:val="22"/>
        <w:lang w:val="es-ES"/>
      </w:rPr>
    </w:pPr>
  </w:p>
  <w:p w14:paraId="1D2C854C" w14:textId="77777777" w:rsidR="00AB5C9C" w:rsidRPr="009F5B8B" w:rsidRDefault="00AB5C9C" w:rsidP="008821FA">
    <w:pPr>
      <w:pStyle w:val="Encabezado"/>
      <w:ind w:left="-1276"/>
      <w:jc w:val="center"/>
      <w:rPr>
        <w:rFonts w:ascii="Arial" w:hAnsi="Arial"/>
        <w:noProof/>
        <w:color w:val="7F7F7F"/>
        <w:sz w:val="22"/>
        <w:lang w:val="es-ES"/>
      </w:rPr>
    </w:pPr>
  </w:p>
  <w:p w14:paraId="5002719A" w14:textId="77777777" w:rsidR="00AB5C9C" w:rsidRPr="009F5B8B" w:rsidRDefault="00AB5C9C" w:rsidP="008821FA">
    <w:pPr>
      <w:pStyle w:val="Encabezado"/>
      <w:ind w:left="-1276"/>
      <w:jc w:val="center"/>
      <w:rPr>
        <w:rFonts w:ascii="Arial" w:hAnsi="Arial"/>
        <w:noProof/>
        <w:color w:val="7F7F7F"/>
        <w:sz w:val="22"/>
        <w:lang w:val="es-ES"/>
      </w:rPr>
    </w:pPr>
  </w:p>
  <w:p w14:paraId="08CCF53E" w14:textId="77777777" w:rsidR="00AB5C9C" w:rsidRPr="009F5B8B" w:rsidRDefault="00AB5C9C" w:rsidP="008821FA">
    <w:pPr>
      <w:pStyle w:val="Encabezado"/>
      <w:ind w:left="-1276"/>
      <w:jc w:val="center"/>
      <w:rPr>
        <w:rFonts w:ascii="Arial" w:hAnsi="Arial"/>
        <w:noProof/>
        <w:color w:val="7F7F7F"/>
        <w:sz w:val="22"/>
        <w:lang w:val="es-ES"/>
      </w:rPr>
    </w:pPr>
  </w:p>
  <w:p w14:paraId="39E90C43" w14:textId="77777777" w:rsidR="00AB5C9C" w:rsidRDefault="00AB5C9C" w:rsidP="008821FA">
    <w:pPr>
      <w:pStyle w:val="Encabezado"/>
      <w:ind w:left="-1276"/>
      <w:jc w:val="center"/>
      <w:rPr>
        <w:rFonts w:ascii="Arial" w:hAnsi="Arial"/>
        <w:noProof/>
        <w:color w:val="7F7F7F"/>
        <w:sz w:val="22"/>
        <w:lang w:val="es-ES"/>
      </w:rPr>
    </w:pPr>
  </w:p>
  <w:p w14:paraId="3C883DC8" w14:textId="77777777" w:rsidR="00AB5C9C" w:rsidRPr="009F5B8B" w:rsidRDefault="00AB5C9C" w:rsidP="008821FA">
    <w:pPr>
      <w:pStyle w:val="Encabezado"/>
      <w:ind w:left="-1276"/>
      <w:jc w:val="center"/>
      <w:rPr>
        <w:rFonts w:ascii="Arial" w:hAnsi="Arial"/>
        <w:noProof/>
        <w:color w:val="7F7F7F"/>
        <w:sz w:val="22"/>
        <w:lang w:val="es-ES"/>
      </w:rPr>
    </w:pPr>
  </w:p>
  <w:p w14:paraId="51B6FA85" w14:textId="1CCAE7F9" w:rsidR="00AB5C9C" w:rsidRDefault="00BF0ED0" w:rsidP="008F3228">
    <w:pPr>
      <w:pStyle w:val="Encabezado"/>
      <w:jc w:val="center"/>
      <w:rPr>
        <w:rFonts w:ascii="Arial" w:hAnsi="Arial"/>
        <w:color w:val="595959"/>
        <w:sz w:val="18"/>
      </w:rPr>
    </w:pPr>
    <w:r>
      <w:rPr>
        <w:rFonts w:ascii="Arial" w:hAnsi="Arial"/>
        <w:color w:val="595959"/>
        <w:sz w:val="18"/>
      </w:rPr>
      <w:t xml:space="preserve">                           </w:t>
    </w:r>
    <w:r w:rsidR="00AB5C9C" w:rsidRPr="008F3228">
      <w:rPr>
        <w:rFonts w:ascii="Arial" w:hAnsi="Arial"/>
        <w:color w:val="595959"/>
        <w:sz w:val="18"/>
      </w:rPr>
      <w:t>2020. “Año de Laura Méndez de Cuenca; emblema de la mujer Mexiquense”</w:t>
    </w:r>
  </w:p>
  <w:p w14:paraId="73B5AA7D" w14:textId="77777777" w:rsidR="00AB5C9C" w:rsidRPr="009F5B8B" w:rsidRDefault="00AB5C9C"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FA"/>
    <w:rsid w:val="00000EDF"/>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0F60"/>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163D"/>
    <w:rsid w:val="00092AF8"/>
    <w:rsid w:val="00092FFA"/>
    <w:rsid w:val="000938F6"/>
    <w:rsid w:val="00093D04"/>
    <w:rsid w:val="0009406B"/>
    <w:rsid w:val="0009682D"/>
    <w:rsid w:val="000A07B5"/>
    <w:rsid w:val="000A3B7E"/>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526D"/>
    <w:rsid w:val="000D02AC"/>
    <w:rsid w:val="000D06FE"/>
    <w:rsid w:val="000D0EC3"/>
    <w:rsid w:val="000D55B1"/>
    <w:rsid w:val="000D563F"/>
    <w:rsid w:val="000D5E16"/>
    <w:rsid w:val="000D60C1"/>
    <w:rsid w:val="000D7648"/>
    <w:rsid w:val="000D7D11"/>
    <w:rsid w:val="000D7F84"/>
    <w:rsid w:val="000E095B"/>
    <w:rsid w:val="000E0C85"/>
    <w:rsid w:val="000E0F4D"/>
    <w:rsid w:val="000E1B8E"/>
    <w:rsid w:val="000E2221"/>
    <w:rsid w:val="000E25D5"/>
    <w:rsid w:val="000E2C7A"/>
    <w:rsid w:val="000E3252"/>
    <w:rsid w:val="000E5375"/>
    <w:rsid w:val="000E658B"/>
    <w:rsid w:val="000F02AD"/>
    <w:rsid w:val="000F0DD2"/>
    <w:rsid w:val="000F10E2"/>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3919"/>
    <w:rsid w:val="00154D91"/>
    <w:rsid w:val="00155315"/>
    <w:rsid w:val="00155B74"/>
    <w:rsid w:val="00155EE4"/>
    <w:rsid w:val="00156035"/>
    <w:rsid w:val="0015718D"/>
    <w:rsid w:val="00157BEF"/>
    <w:rsid w:val="0016268A"/>
    <w:rsid w:val="00164D72"/>
    <w:rsid w:val="0016567D"/>
    <w:rsid w:val="001659A2"/>
    <w:rsid w:val="00165AE2"/>
    <w:rsid w:val="00166620"/>
    <w:rsid w:val="00166F2E"/>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2FDE"/>
    <w:rsid w:val="001A3248"/>
    <w:rsid w:val="001A67B8"/>
    <w:rsid w:val="001A6BD1"/>
    <w:rsid w:val="001A71B6"/>
    <w:rsid w:val="001B5F5E"/>
    <w:rsid w:val="001B65E8"/>
    <w:rsid w:val="001B72B2"/>
    <w:rsid w:val="001B7A6C"/>
    <w:rsid w:val="001C0111"/>
    <w:rsid w:val="001C07F0"/>
    <w:rsid w:val="001C093C"/>
    <w:rsid w:val="001C184C"/>
    <w:rsid w:val="001C2D84"/>
    <w:rsid w:val="001C3CE1"/>
    <w:rsid w:val="001C4A0A"/>
    <w:rsid w:val="001C5123"/>
    <w:rsid w:val="001D2989"/>
    <w:rsid w:val="001D7176"/>
    <w:rsid w:val="001E14D7"/>
    <w:rsid w:val="001E2A8E"/>
    <w:rsid w:val="001E3120"/>
    <w:rsid w:val="001E42EF"/>
    <w:rsid w:val="001E4918"/>
    <w:rsid w:val="001E4F36"/>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3897"/>
    <w:rsid w:val="00265B00"/>
    <w:rsid w:val="00267855"/>
    <w:rsid w:val="00267F4D"/>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D81"/>
    <w:rsid w:val="002B7DD2"/>
    <w:rsid w:val="002C3501"/>
    <w:rsid w:val="002C3BE3"/>
    <w:rsid w:val="002C40D3"/>
    <w:rsid w:val="002C476A"/>
    <w:rsid w:val="002C5331"/>
    <w:rsid w:val="002D1213"/>
    <w:rsid w:val="002D211E"/>
    <w:rsid w:val="002D2F4D"/>
    <w:rsid w:val="002E07F6"/>
    <w:rsid w:val="002E1178"/>
    <w:rsid w:val="002E15FF"/>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50F"/>
    <w:rsid w:val="00311699"/>
    <w:rsid w:val="00311AB3"/>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A17"/>
    <w:rsid w:val="00352A19"/>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582A"/>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41C7"/>
    <w:rsid w:val="003F5E11"/>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895"/>
    <w:rsid w:val="00467EEB"/>
    <w:rsid w:val="0047131E"/>
    <w:rsid w:val="00472CE6"/>
    <w:rsid w:val="004736D2"/>
    <w:rsid w:val="00473C14"/>
    <w:rsid w:val="00473E67"/>
    <w:rsid w:val="00474597"/>
    <w:rsid w:val="00476F43"/>
    <w:rsid w:val="00476FC7"/>
    <w:rsid w:val="00477EB1"/>
    <w:rsid w:val="004805C5"/>
    <w:rsid w:val="00480A9B"/>
    <w:rsid w:val="004821A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4541"/>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66503"/>
    <w:rsid w:val="00566796"/>
    <w:rsid w:val="00566C17"/>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2D7"/>
    <w:rsid w:val="005B02DC"/>
    <w:rsid w:val="005B3B46"/>
    <w:rsid w:val="005B4578"/>
    <w:rsid w:val="005B5CC4"/>
    <w:rsid w:val="005B5EC5"/>
    <w:rsid w:val="005B61A1"/>
    <w:rsid w:val="005B6465"/>
    <w:rsid w:val="005B675B"/>
    <w:rsid w:val="005B7DE2"/>
    <w:rsid w:val="005C0A91"/>
    <w:rsid w:val="005C38D5"/>
    <w:rsid w:val="005C645F"/>
    <w:rsid w:val="005C74C1"/>
    <w:rsid w:val="005D02A6"/>
    <w:rsid w:val="005D10E6"/>
    <w:rsid w:val="005D12DF"/>
    <w:rsid w:val="005D2749"/>
    <w:rsid w:val="005D2793"/>
    <w:rsid w:val="005D40B5"/>
    <w:rsid w:val="005D45E9"/>
    <w:rsid w:val="005D5205"/>
    <w:rsid w:val="005E0D5F"/>
    <w:rsid w:val="005E1F37"/>
    <w:rsid w:val="005E2A29"/>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820F2"/>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50F25"/>
    <w:rsid w:val="00751A7A"/>
    <w:rsid w:val="00751F0D"/>
    <w:rsid w:val="007531C5"/>
    <w:rsid w:val="007533C7"/>
    <w:rsid w:val="007538ED"/>
    <w:rsid w:val="0075567B"/>
    <w:rsid w:val="00756BC6"/>
    <w:rsid w:val="00760080"/>
    <w:rsid w:val="00760522"/>
    <w:rsid w:val="00761786"/>
    <w:rsid w:val="00761E64"/>
    <w:rsid w:val="007632E0"/>
    <w:rsid w:val="00763B89"/>
    <w:rsid w:val="00772807"/>
    <w:rsid w:val="00773BE0"/>
    <w:rsid w:val="007741E1"/>
    <w:rsid w:val="007759B6"/>
    <w:rsid w:val="00775C2D"/>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09A"/>
    <w:rsid w:val="007F3A38"/>
    <w:rsid w:val="007F432F"/>
    <w:rsid w:val="007F5B4B"/>
    <w:rsid w:val="00802BA0"/>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5A6"/>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97813"/>
    <w:rsid w:val="008A02A0"/>
    <w:rsid w:val="008A2FAA"/>
    <w:rsid w:val="008A68EC"/>
    <w:rsid w:val="008A7869"/>
    <w:rsid w:val="008A7910"/>
    <w:rsid w:val="008A7DB2"/>
    <w:rsid w:val="008B0D10"/>
    <w:rsid w:val="008B1328"/>
    <w:rsid w:val="008B6437"/>
    <w:rsid w:val="008B6C04"/>
    <w:rsid w:val="008B6DA6"/>
    <w:rsid w:val="008B6EA6"/>
    <w:rsid w:val="008B6EB6"/>
    <w:rsid w:val="008B7007"/>
    <w:rsid w:val="008C4461"/>
    <w:rsid w:val="008C47CC"/>
    <w:rsid w:val="008C6E75"/>
    <w:rsid w:val="008C77D4"/>
    <w:rsid w:val="008D1FB0"/>
    <w:rsid w:val="008D303D"/>
    <w:rsid w:val="008D3F88"/>
    <w:rsid w:val="008D404D"/>
    <w:rsid w:val="008D4150"/>
    <w:rsid w:val="008D46C5"/>
    <w:rsid w:val="008D6007"/>
    <w:rsid w:val="008D77CE"/>
    <w:rsid w:val="008E2D80"/>
    <w:rsid w:val="008E4835"/>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40A4"/>
    <w:rsid w:val="0098423F"/>
    <w:rsid w:val="0098434B"/>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6966"/>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0A20"/>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328"/>
    <w:rsid w:val="00AB54A5"/>
    <w:rsid w:val="00AB59F8"/>
    <w:rsid w:val="00AB5C9C"/>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072A"/>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40A5"/>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0ED0"/>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60D6"/>
    <w:rsid w:val="00C77A1B"/>
    <w:rsid w:val="00C77B95"/>
    <w:rsid w:val="00C807F2"/>
    <w:rsid w:val="00C826F3"/>
    <w:rsid w:val="00C82E6F"/>
    <w:rsid w:val="00C83441"/>
    <w:rsid w:val="00C83C51"/>
    <w:rsid w:val="00C86828"/>
    <w:rsid w:val="00C90237"/>
    <w:rsid w:val="00C9068C"/>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8CF"/>
    <w:rsid w:val="00CB338B"/>
    <w:rsid w:val="00CB4A37"/>
    <w:rsid w:val="00CB5D54"/>
    <w:rsid w:val="00CB6109"/>
    <w:rsid w:val="00CB7F6C"/>
    <w:rsid w:val="00CC0477"/>
    <w:rsid w:val="00CC1143"/>
    <w:rsid w:val="00CC17B4"/>
    <w:rsid w:val="00CC198B"/>
    <w:rsid w:val="00CC3A43"/>
    <w:rsid w:val="00CC3AB3"/>
    <w:rsid w:val="00CC4013"/>
    <w:rsid w:val="00CC5264"/>
    <w:rsid w:val="00CC62ED"/>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CD9"/>
    <w:rsid w:val="00D278E2"/>
    <w:rsid w:val="00D306CB"/>
    <w:rsid w:val="00D32498"/>
    <w:rsid w:val="00D32628"/>
    <w:rsid w:val="00D32E1A"/>
    <w:rsid w:val="00D33958"/>
    <w:rsid w:val="00D33EA8"/>
    <w:rsid w:val="00D366CA"/>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5A2"/>
    <w:rsid w:val="00D6713E"/>
    <w:rsid w:val="00D70368"/>
    <w:rsid w:val="00D70677"/>
    <w:rsid w:val="00D73E27"/>
    <w:rsid w:val="00D7433E"/>
    <w:rsid w:val="00D748C1"/>
    <w:rsid w:val="00D75DB8"/>
    <w:rsid w:val="00D770D7"/>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9B9"/>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70798"/>
    <w:rsid w:val="00E718E1"/>
    <w:rsid w:val="00E71F62"/>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97A05"/>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4D4D"/>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038D0"/>
    <w:rsid w:val="00F10A9B"/>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04D"/>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7DA"/>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C2BB1A4F-541F-4ACF-A947-4AC9D743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159203346">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tworthsisterc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DDEC-6AC6-4D96-9887-CBD27BF2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Use</cp:lastModifiedBy>
  <cp:revision>6</cp:revision>
  <dcterms:created xsi:type="dcterms:W3CDTF">2020-05-05T19:08:00Z</dcterms:created>
  <dcterms:modified xsi:type="dcterms:W3CDTF">2020-05-05T20:31:00Z</dcterms:modified>
</cp:coreProperties>
</file>