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6FCA" w14:textId="77777777" w:rsidR="00EE7CE7" w:rsidRPr="00EE7CE7" w:rsidRDefault="00EE7CE7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2432A5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0A3958">
        <w:rPr>
          <w:rFonts w:ascii="Arial" w:hAnsi="Arial"/>
          <w:b/>
          <w:color w:val="808080"/>
          <w:szCs w:val="40"/>
        </w:rPr>
        <w:t>0298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EE7CE7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69975D5" w:rsidR="00992F08" w:rsidRPr="000F308D" w:rsidRDefault="00DA5B6F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Acepta Toluca r</w:t>
      </w:r>
      <w:r w:rsidR="008B448A" w:rsidRPr="008B448A">
        <w:rPr>
          <w:rFonts w:ascii="Arial" w:hAnsi="Arial" w:cs="Arial"/>
          <w:b/>
        </w:rPr>
        <w:t xml:space="preserve">ecomendación </w:t>
      </w:r>
      <w:r w:rsidR="008B448A">
        <w:rPr>
          <w:rFonts w:ascii="Arial" w:hAnsi="Arial" w:cs="Arial"/>
          <w:b/>
        </w:rPr>
        <w:t xml:space="preserve">de CODHEM </w:t>
      </w:r>
      <w:r>
        <w:rPr>
          <w:rFonts w:ascii="Arial" w:hAnsi="Arial" w:cs="Arial"/>
          <w:b/>
        </w:rPr>
        <w:t>por</w:t>
      </w:r>
      <w:r w:rsidR="008B448A">
        <w:rPr>
          <w:rFonts w:ascii="Arial" w:hAnsi="Arial" w:cs="Arial"/>
          <w:b/>
        </w:rPr>
        <w:t xml:space="preserve"> </w:t>
      </w:r>
      <w:r w:rsidR="008B448A" w:rsidRPr="008B448A">
        <w:rPr>
          <w:rFonts w:ascii="Arial" w:hAnsi="Arial" w:cs="Arial"/>
          <w:b/>
        </w:rPr>
        <w:t xml:space="preserve">pandemia </w:t>
      </w:r>
      <w:r>
        <w:rPr>
          <w:rFonts w:ascii="Arial" w:hAnsi="Arial" w:cs="Arial"/>
          <w:b/>
        </w:rPr>
        <w:t>de</w:t>
      </w:r>
      <w:r w:rsidR="008B448A" w:rsidRPr="008B448A">
        <w:rPr>
          <w:rFonts w:ascii="Arial" w:hAnsi="Arial" w:cs="Arial"/>
          <w:b/>
        </w:rPr>
        <w:t xml:space="preserve"> COVID-19</w:t>
      </w:r>
    </w:p>
    <w:p w14:paraId="4656DA9E" w14:textId="2E0B0085" w:rsidR="00DA5B6F" w:rsidRPr="00EE7CE7" w:rsidRDefault="00DA5B6F" w:rsidP="00316A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56EFA24" w14:textId="77777777" w:rsidR="00EE7CE7" w:rsidRPr="00EE7CE7" w:rsidRDefault="00EE7CE7" w:rsidP="00EE7CE7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7A6B862B" w14:textId="1220A321" w:rsidR="00DA5B6F" w:rsidRPr="00DA5B6F" w:rsidRDefault="00DA5B6F" w:rsidP="00E702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El Ayuntamiento reafirma su compromiso con acciones a favor de la población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DFAA1A7" w14:textId="234EA8E1" w:rsidR="008B448A" w:rsidRPr="008B448A" w:rsidRDefault="00992F08" w:rsidP="008B448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F105DE">
        <w:rPr>
          <w:rFonts w:ascii="Arial" w:hAnsi="Arial" w:cs="Arial"/>
          <w:b/>
        </w:rPr>
        <w:t>viernes 15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8B448A" w:rsidRPr="008B448A">
        <w:rPr>
          <w:rFonts w:ascii="Arial" w:hAnsi="Arial" w:cs="Arial"/>
          <w:shd w:val="clear" w:color="auto" w:fill="FFFFFF"/>
        </w:rPr>
        <w:t>El gobierno municipal de Toluca, encabezado por Juan Rodolfo Sánchez Gómez</w:t>
      </w:r>
      <w:r w:rsidR="008B448A">
        <w:rPr>
          <w:rFonts w:ascii="Arial" w:hAnsi="Arial" w:cs="Arial"/>
          <w:shd w:val="clear" w:color="auto" w:fill="FFFFFF"/>
        </w:rPr>
        <w:t>,</w:t>
      </w:r>
      <w:r w:rsidR="008B448A" w:rsidRPr="008B448A">
        <w:rPr>
          <w:rFonts w:ascii="Arial" w:hAnsi="Arial" w:cs="Arial"/>
          <w:shd w:val="clear" w:color="auto" w:fill="FFFFFF"/>
        </w:rPr>
        <w:t xml:space="preserve"> aceptó la Recomendación General 1/2020 Sobre la Atención a la Pandemia por COVID-19 con Perspectiva de Derechos Humanos, emitida el pasado 11 de mayo por la Comisión de Derechos Humanos del Estado de México (CODHEM)</w:t>
      </w:r>
      <w:r w:rsidR="008B448A">
        <w:rPr>
          <w:rFonts w:ascii="Arial" w:hAnsi="Arial" w:cs="Arial"/>
          <w:shd w:val="clear" w:color="auto" w:fill="FFFFFF"/>
        </w:rPr>
        <w:t>.</w:t>
      </w:r>
    </w:p>
    <w:p w14:paraId="09F5E853" w14:textId="4D97C4F8" w:rsidR="008B448A" w:rsidRPr="008B448A" w:rsidRDefault="008B448A" w:rsidP="008B448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B448A">
        <w:rPr>
          <w:rFonts w:ascii="Arial" w:hAnsi="Arial" w:cs="Arial"/>
          <w:shd w:val="clear" w:color="auto" w:fill="FFFFFF"/>
        </w:rPr>
        <w:t>Con esta acción</w:t>
      </w:r>
      <w:r w:rsidR="00DA5B6F">
        <w:rPr>
          <w:rFonts w:ascii="Arial" w:hAnsi="Arial" w:cs="Arial"/>
          <w:shd w:val="clear" w:color="auto" w:fill="FFFFFF"/>
        </w:rPr>
        <w:t>,</w:t>
      </w:r>
      <w:r w:rsidRPr="008B448A">
        <w:rPr>
          <w:rFonts w:ascii="Arial" w:hAnsi="Arial" w:cs="Arial"/>
          <w:shd w:val="clear" w:color="auto" w:fill="FFFFFF"/>
        </w:rPr>
        <w:t xml:space="preserve"> el Ayuntamiento de Toluca reafirma su compromiso para proteger y salvaguardar los dere</w:t>
      </w:r>
      <w:r w:rsidR="00316A53">
        <w:rPr>
          <w:rFonts w:ascii="Arial" w:hAnsi="Arial" w:cs="Arial"/>
          <w:shd w:val="clear" w:color="auto" w:fill="FFFFFF"/>
        </w:rPr>
        <w:t xml:space="preserve">chos de la ciudadanía de la capital </w:t>
      </w:r>
      <w:r>
        <w:rPr>
          <w:rFonts w:ascii="Arial" w:hAnsi="Arial" w:cs="Arial"/>
          <w:shd w:val="clear" w:color="auto" w:fill="FFFFFF"/>
        </w:rPr>
        <w:t>y de quienes transitan por ella, al implementar</w:t>
      </w:r>
      <w:r w:rsidRPr="008B448A">
        <w:rPr>
          <w:rFonts w:ascii="Arial" w:hAnsi="Arial" w:cs="Arial"/>
          <w:shd w:val="clear" w:color="auto" w:fill="FFFFFF"/>
        </w:rPr>
        <w:t xml:space="preserve"> de manera permanente labores de prevención, atención y contención de la pandemia por coro</w:t>
      </w:r>
      <w:r w:rsidR="00316A53">
        <w:rPr>
          <w:rFonts w:ascii="Arial" w:hAnsi="Arial" w:cs="Arial"/>
          <w:shd w:val="clear" w:color="auto" w:fill="FFFFFF"/>
        </w:rPr>
        <w:t>navirus,</w:t>
      </w:r>
      <w:r w:rsidRPr="008B448A">
        <w:rPr>
          <w:rFonts w:ascii="Arial" w:hAnsi="Arial" w:cs="Arial"/>
          <w:shd w:val="clear" w:color="auto" w:fill="FFFFFF"/>
        </w:rPr>
        <w:t xml:space="preserve"> con un enfoque </w:t>
      </w:r>
      <w:r w:rsidR="00DA5B6F">
        <w:rPr>
          <w:rFonts w:ascii="Arial" w:hAnsi="Arial" w:cs="Arial"/>
          <w:shd w:val="clear" w:color="auto" w:fill="FFFFFF"/>
        </w:rPr>
        <w:t xml:space="preserve">de </w:t>
      </w:r>
      <w:r w:rsidRPr="008B448A">
        <w:rPr>
          <w:rFonts w:ascii="Arial" w:hAnsi="Arial" w:cs="Arial"/>
          <w:shd w:val="clear" w:color="auto" w:fill="FFFFFF"/>
        </w:rPr>
        <w:t xml:space="preserve">estricto </w:t>
      </w:r>
      <w:r w:rsidR="00DA5B6F">
        <w:rPr>
          <w:rFonts w:ascii="Arial" w:hAnsi="Arial" w:cs="Arial"/>
          <w:shd w:val="clear" w:color="auto" w:fill="FFFFFF"/>
        </w:rPr>
        <w:t>r</w:t>
      </w:r>
      <w:r>
        <w:rPr>
          <w:rFonts w:ascii="Arial" w:hAnsi="Arial" w:cs="Arial"/>
          <w:shd w:val="clear" w:color="auto" w:fill="FFFFFF"/>
        </w:rPr>
        <w:t>espeto a los Derechos H</w:t>
      </w:r>
      <w:r w:rsidRPr="008B448A">
        <w:rPr>
          <w:rFonts w:ascii="Arial" w:hAnsi="Arial" w:cs="Arial"/>
          <w:shd w:val="clear" w:color="auto" w:fill="FFFFFF"/>
        </w:rPr>
        <w:t xml:space="preserve">umanos de </w:t>
      </w:r>
      <w:r>
        <w:rPr>
          <w:rFonts w:ascii="Arial" w:hAnsi="Arial" w:cs="Arial"/>
          <w:shd w:val="clear" w:color="auto" w:fill="FFFFFF"/>
        </w:rPr>
        <w:t>la población.</w:t>
      </w:r>
      <w:r w:rsidRPr="008B448A">
        <w:rPr>
          <w:rFonts w:ascii="Arial" w:hAnsi="Arial" w:cs="Arial"/>
          <w:shd w:val="clear" w:color="auto" w:fill="FFFFFF"/>
        </w:rPr>
        <w:t xml:space="preserve"> </w:t>
      </w:r>
    </w:p>
    <w:p w14:paraId="232A644D" w14:textId="5D8D2F3E" w:rsidR="008B448A" w:rsidRPr="008B448A" w:rsidRDefault="008B448A" w:rsidP="008B448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B448A">
        <w:rPr>
          <w:rFonts w:ascii="Arial" w:hAnsi="Arial" w:cs="Arial"/>
          <w:shd w:val="clear" w:color="auto" w:fill="FFFFFF"/>
        </w:rPr>
        <w:t xml:space="preserve">Entre las acciones emprendidas </w:t>
      </w:r>
      <w:r w:rsidR="007011A1">
        <w:rPr>
          <w:rFonts w:ascii="Arial" w:hAnsi="Arial" w:cs="Arial"/>
          <w:shd w:val="clear" w:color="auto" w:fill="FFFFFF"/>
        </w:rPr>
        <w:t>destacan</w:t>
      </w:r>
      <w:r w:rsidRPr="008B448A">
        <w:rPr>
          <w:rFonts w:ascii="Arial" w:hAnsi="Arial" w:cs="Arial"/>
          <w:shd w:val="clear" w:color="auto" w:fill="FFFFFF"/>
        </w:rPr>
        <w:t xml:space="preserve"> las cam</w:t>
      </w:r>
      <w:r w:rsidR="00316A53">
        <w:rPr>
          <w:rFonts w:ascii="Arial" w:hAnsi="Arial" w:cs="Arial"/>
          <w:shd w:val="clear" w:color="auto" w:fill="FFFFFF"/>
        </w:rPr>
        <w:t>pañas de difusión</w:t>
      </w:r>
      <w:r w:rsidRPr="008B448A">
        <w:rPr>
          <w:rFonts w:ascii="Arial" w:hAnsi="Arial" w:cs="Arial"/>
          <w:shd w:val="clear" w:color="auto" w:fill="FFFFFF"/>
        </w:rPr>
        <w:t xml:space="preserve"> referente</w:t>
      </w:r>
      <w:r w:rsidR="00316A53">
        <w:rPr>
          <w:rFonts w:ascii="Arial" w:hAnsi="Arial" w:cs="Arial"/>
          <w:shd w:val="clear" w:color="auto" w:fill="FFFFFF"/>
        </w:rPr>
        <w:t>s</w:t>
      </w:r>
      <w:r w:rsidRPr="008B448A">
        <w:rPr>
          <w:rFonts w:ascii="Arial" w:hAnsi="Arial" w:cs="Arial"/>
          <w:shd w:val="clear" w:color="auto" w:fill="FFFFFF"/>
        </w:rPr>
        <w:t xml:space="preserve"> a </w:t>
      </w:r>
      <w:r w:rsidR="00316A53">
        <w:rPr>
          <w:rFonts w:ascii="Arial" w:hAnsi="Arial" w:cs="Arial"/>
          <w:shd w:val="clear" w:color="auto" w:fill="FFFFFF"/>
        </w:rPr>
        <w:t>la contingencia epidemiológica,</w:t>
      </w:r>
      <w:r w:rsidRPr="008B448A">
        <w:rPr>
          <w:rFonts w:ascii="Arial" w:hAnsi="Arial" w:cs="Arial"/>
          <w:shd w:val="clear" w:color="auto" w:fill="FFFFFF"/>
        </w:rPr>
        <w:t xml:space="preserve"> en las cuales se privilegia la máxima protección de las personas o grupos en situación de vulnerabilidad, operat</w:t>
      </w:r>
      <w:r w:rsidR="00F00088">
        <w:rPr>
          <w:rFonts w:ascii="Arial" w:hAnsi="Arial" w:cs="Arial"/>
          <w:shd w:val="clear" w:color="auto" w:fill="FFFFFF"/>
        </w:rPr>
        <w:t>ivos para reducir la movilidad,</w:t>
      </w:r>
      <w:r w:rsidRPr="008B448A">
        <w:rPr>
          <w:rFonts w:ascii="Arial" w:hAnsi="Arial" w:cs="Arial"/>
          <w:shd w:val="clear" w:color="auto" w:fill="FFFFFF"/>
        </w:rPr>
        <w:t xml:space="preserve"> </w:t>
      </w:r>
      <w:r w:rsidR="00F00088">
        <w:rPr>
          <w:rFonts w:ascii="Arial" w:hAnsi="Arial" w:cs="Arial"/>
          <w:shd w:val="clear" w:color="auto" w:fill="FFFFFF"/>
        </w:rPr>
        <w:t xml:space="preserve">el </w:t>
      </w:r>
      <w:r w:rsidRPr="008B448A">
        <w:rPr>
          <w:rFonts w:ascii="Arial" w:hAnsi="Arial" w:cs="Arial"/>
          <w:shd w:val="clear" w:color="auto" w:fill="FFFFFF"/>
        </w:rPr>
        <w:t>c</w:t>
      </w:r>
      <w:r w:rsidR="00F00088">
        <w:rPr>
          <w:rFonts w:ascii="Arial" w:hAnsi="Arial" w:cs="Arial"/>
          <w:shd w:val="clear" w:color="auto" w:fill="FFFFFF"/>
        </w:rPr>
        <w:t>ierre temporal de</w:t>
      </w:r>
      <w:r w:rsidRPr="008B448A">
        <w:rPr>
          <w:rFonts w:ascii="Arial" w:hAnsi="Arial" w:cs="Arial"/>
          <w:shd w:val="clear" w:color="auto" w:fill="FFFFFF"/>
        </w:rPr>
        <w:t xml:space="preserve"> comercios con actividad no esencial</w:t>
      </w:r>
      <w:r w:rsidR="00316A53">
        <w:rPr>
          <w:rFonts w:ascii="Arial" w:hAnsi="Arial" w:cs="Arial"/>
          <w:shd w:val="clear" w:color="auto" w:fill="FFFFFF"/>
        </w:rPr>
        <w:t>,</w:t>
      </w:r>
      <w:r w:rsidRPr="008B448A">
        <w:rPr>
          <w:rFonts w:ascii="Arial" w:hAnsi="Arial" w:cs="Arial"/>
          <w:shd w:val="clear" w:color="auto" w:fill="FFFFFF"/>
        </w:rPr>
        <w:t xml:space="preserve"> así como el acompañamiento en materia jurídica por parte de la Defensoría Municipal de Derechos Humanos.</w:t>
      </w:r>
    </w:p>
    <w:p w14:paraId="2784F6EC" w14:textId="64631954" w:rsidR="003E003D" w:rsidRDefault="008B448A" w:rsidP="00F0008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B448A">
        <w:rPr>
          <w:rFonts w:ascii="Arial" w:hAnsi="Arial" w:cs="Arial"/>
          <w:shd w:val="clear" w:color="auto" w:fill="FFFFFF"/>
        </w:rPr>
        <w:t>Cabe resaltar que esta R</w:t>
      </w:r>
      <w:r w:rsidR="00F00088">
        <w:rPr>
          <w:rFonts w:ascii="Arial" w:hAnsi="Arial" w:cs="Arial"/>
          <w:shd w:val="clear" w:color="auto" w:fill="FFFFFF"/>
        </w:rPr>
        <w:t>ecomendación está</w:t>
      </w:r>
      <w:r w:rsidRPr="008B448A">
        <w:rPr>
          <w:rFonts w:ascii="Arial" w:hAnsi="Arial" w:cs="Arial"/>
          <w:shd w:val="clear" w:color="auto" w:fill="FFFFFF"/>
        </w:rPr>
        <w:t xml:space="preserve"> dirigida a los Poderes Ejecutivo y Judicial, a los 125 Ayuntamientos mexiquenses, a la Fiscalía General de</w:t>
      </w:r>
      <w:r w:rsidR="001D348F">
        <w:rPr>
          <w:rFonts w:ascii="Arial" w:hAnsi="Arial" w:cs="Arial"/>
          <w:shd w:val="clear" w:color="auto" w:fill="FFFFFF"/>
        </w:rPr>
        <w:t xml:space="preserve"> Justicia del Estado de México y a dependencias estatales como </w:t>
      </w:r>
      <w:r w:rsidRPr="008B448A">
        <w:rPr>
          <w:rFonts w:ascii="Arial" w:hAnsi="Arial" w:cs="Arial"/>
          <w:shd w:val="clear" w:color="auto" w:fill="FFFFFF"/>
        </w:rPr>
        <w:t>la</w:t>
      </w:r>
      <w:r w:rsidR="001D348F">
        <w:rPr>
          <w:rFonts w:ascii="Arial" w:hAnsi="Arial" w:cs="Arial"/>
          <w:shd w:val="clear" w:color="auto" w:fill="FFFFFF"/>
        </w:rPr>
        <w:t>s</w:t>
      </w:r>
      <w:r w:rsidRPr="008B448A">
        <w:rPr>
          <w:rFonts w:ascii="Arial" w:hAnsi="Arial" w:cs="Arial"/>
          <w:shd w:val="clear" w:color="auto" w:fill="FFFFFF"/>
        </w:rPr>
        <w:t xml:space="preserve"> Secretaría</w:t>
      </w:r>
      <w:r w:rsidR="001D348F">
        <w:rPr>
          <w:rFonts w:ascii="Arial" w:hAnsi="Arial" w:cs="Arial"/>
          <w:shd w:val="clear" w:color="auto" w:fill="FFFFFF"/>
        </w:rPr>
        <w:t>s</w:t>
      </w:r>
      <w:r w:rsidRPr="008B448A">
        <w:rPr>
          <w:rFonts w:ascii="Arial" w:hAnsi="Arial" w:cs="Arial"/>
          <w:shd w:val="clear" w:color="auto" w:fill="FFFFFF"/>
        </w:rPr>
        <w:t xml:space="preserve"> de Salud</w:t>
      </w:r>
      <w:r w:rsidR="001D348F">
        <w:rPr>
          <w:rFonts w:ascii="Arial" w:hAnsi="Arial" w:cs="Arial"/>
          <w:shd w:val="clear" w:color="auto" w:fill="FFFFFF"/>
        </w:rPr>
        <w:t xml:space="preserve">, </w:t>
      </w:r>
      <w:r w:rsidRPr="008B448A">
        <w:rPr>
          <w:rFonts w:ascii="Arial" w:hAnsi="Arial" w:cs="Arial"/>
          <w:shd w:val="clear" w:color="auto" w:fill="FFFFFF"/>
        </w:rPr>
        <w:t xml:space="preserve">de Seguridad, </w:t>
      </w:r>
      <w:r w:rsidR="001D348F">
        <w:rPr>
          <w:rFonts w:ascii="Arial" w:hAnsi="Arial" w:cs="Arial"/>
          <w:shd w:val="clear" w:color="auto" w:fill="FFFFFF"/>
        </w:rPr>
        <w:t xml:space="preserve">de Movilidad, </w:t>
      </w:r>
      <w:r w:rsidRPr="008B448A">
        <w:rPr>
          <w:rFonts w:ascii="Arial" w:hAnsi="Arial" w:cs="Arial"/>
          <w:shd w:val="clear" w:color="auto" w:fill="FFFFFF"/>
        </w:rPr>
        <w:t>de Educación y Desarrollo Económico, por conducto del Consejo Estatal de la Mujer y Bienestar Social.</w:t>
      </w:r>
    </w:p>
    <w:p w14:paraId="63DB7187" w14:textId="77777777" w:rsidR="008B448A" w:rsidRDefault="008B448A" w:rsidP="008B448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379479D6" w:rsidR="008B1328" w:rsidRPr="00AA447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B667BC" w:rsidRPr="008B448A">
        <w:rPr>
          <w:rFonts w:ascii="Arial" w:hAnsi="Arial" w:cs="Arial"/>
          <w:shd w:val="clear" w:color="auto" w:fill="FFFFFF"/>
        </w:rPr>
        <w:t>El gobierno municipal de Toluca, encabezado por Juan Rodolfo Sánchez Gómez</w:t>
      </w:r>
      <w:r w:rsidR="00B667BC">
        <w:rPr>
          <w:rFonts w:ascii="Arial" w:hAnsi="Arial" w:cs="Arial"/>
          <w:shd w:val="clear" w:color="auto" w:fill="FFFFFF"/>
        </w:rPr>
        <w:t>,</w:t>
      </w:r>
      <w:r w:rsidR="00B667BC" w:rsidRPr="008B448A">
        <w:rPr>
          <w:rFonts w:ascii="Arial" w:hAnsi="Arial" w:cs="Arial"/>
          <w:shd w:val="clear" w:color="auto" w:fill="FFFFFF"/>
        </w:rPr>
        <w:t xml:space="preserve"> aceptó la Recomendación General 1/2020 Sobre la Atención a la Pandemia por COVID-19 con Perspectiva de Derechos Humanos, emitida el pasado 11 de mayo por la Comisión de Derechos Humanos del Estado de México (CODHEM)</w:t>
      </w:r>
      <w:r w:rsidR="00B667BC">
        <w:rPr>
          <w:rFonts w:ascii="Arial" w:hAnsi="Arial" w:cs="Arial"/>
          <w:shd w:val="clear" w:color="auto" w:fill="FFFFFF"/>
        </w:rPr>
        <w:t>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72F2" w14:textId="77777777" w:rsidR="00F018D0" w:rsidRDefault="00F018D0" w:rsidP="008821FA">
      <w:r>
        <w:separator/>
      </w:r>
    </w:p>
  </w:endnote>
  <w:endnote w:type="continuationSeparator" w:id="0">
    <w:p w14:paraId="4FBDFABF" w14:textId="77777777" w:rsidR="00F018D0" w:rsidRDefault="00F018D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F00088" w:rsidRPr="009F5B8B" w:rsidRDefault="00F00088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5D70" w14:textId="77777777" w:rsidR="00F018D0" w:rsidRDefault="00F018D0" w:rsidP="008821FA">
      <w:r>
        <w:separator/>
      </w:r>
    </w:p>
  </w:footnote>
  <w:footnote w:type="continuationSeparator" w:id="0">
    <w:p w14:paraId="1AC0A523" w14:textId="77777777" w:rsidR="00F018D0" w:rsidRDefault="00F018D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F00088" w:rsidRPr="009F5B8B" w:rsidRDefault="00F0008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00088" w:rsidRPr="009F5B8B" w:rsidRDefault="00F0008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00088" w:rsidRDefault="00F0008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00088" w:rsidRPr="009F5B8B" w:rsidRDefault="00F0008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00088" w:rsidRPr="009F5B8B" w:rsidRDefault="00F00088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00088" w:rsidRPr="009F5B8B" w:rsidRDefault="00F00088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F00088" w:rsidRPr="009F5B8B" w:rsidRDefault="00F0008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00088" w:rsidRPr="009F5B8B" w:rsidRDefault="00F0008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00088" w:rsidRDefault="00F0008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00088" w:rsidRPr="009F5B8B" w:rsidRDefault="00F0008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00088" w:rsidRPr="009F5B8B" w:rsidRDefault="00F00088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00088" w:rsidRPr="009F5B8B" w:rsidRDefault="00F00088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00088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00088" w:rsidRPr="009F5B8B" w:rsidRDefault="00F0008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F00088" w:rsidRDefault="00F0008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00088" w:rsidRPr="009F5B8B" w:rsidRDefault="00F0008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958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A53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4A0C"/>
    <w:rsid w:val="00795547"/>
    <w:rsid w:val="007959C4"/>
    <w:rsid w:val="00797738"/>
    <w:rsid w:val="007A393E"/>
    <w:rsid w:val="007A4867"/>
    <w:rsid w:val="007A65F0"/>
    <w:rsid w:val="007B018B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7869"/>
    <w:rsid w:val="008A7910"/>
    <w:rsid w:val="008A7DB2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55AC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24B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86D8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B6F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E7CE7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8D0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5B71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C69C2045-5744-4F7E-BFAF-D49650F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F788-4028-4287-890A-F12E8169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6</cp:revision>
  <dcterms:created xsi:type="dcterms:W3CDTF">2020-05-15T18:29:00Z</dcterms:created>
  <dcterms:modified xsi:type="dcterms:W3CDTF">2020-05-15T19:16:00Z</dcterms:modified>
</cp:coreProperties>
</file>