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09F7C" w14:textId="77777777" w:rsidR="00F26C47" w:rsidRPr="00F26C47" w:rsidRDefault="004E2147" w:rsidP="00EE5AE8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 xml:space="preserve"> </w:t>
      </w:r>
      <w:r w:rsidR="00EE5AE8">
        <w:rPr>
          <w:rFonts w:ascii="Arial" w:hAnsi="Arial"/>
          <w:b/>
          <w:color w:val="808080"/>
          <w:szCs w:val="40"/>
        </w:rPr>
        <w:tab/>
      </w:r>
      <w:r w:rsidR="00EE5AE8">
        <w:rPr>
          <w:rFonts w:ascii="Arial" w:hAnsi="Arial"/>
          <w:b/>
          <w:color w:val="808080"/>
          <w:szCs w:val="40"/>
        </w:rPr>
        <w:tab/>
      </w:r>
    </w:p>
    <w:p w14:paraId="44C640E6" w14:textId="2C76157F" w:rsidR="00EE5AE8" w:rsidRPr="000F308D" w:rsidRDefault="00FF305F" w:rsidP="00F26C47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>
        <w:rPr>
          <w:rFonts w:ascii="Arial" w:hAnsi="Arial"/>
          <w:b/>
          <w:color w:val="808080"/>
          <w:szCs w:val="40"/>
        </w:rPr>
        <w:t>Comunicado Núm. 0</w:t>
      </w:r>
      <w:r w:rsidR="00495578">
        <w:rPr>
          <w:rFonts w:ascii="Arial" w:hAnsi="Arial"/>
          <w:b/>
          <w:color w:val="808080"/>
          <w:szCs w:val="40"/>
        </w:rPr>
        <w:t>504</w:t>
      </w:r>
      <w:r w:rsidR="00EE5AE8" w:rsidRPr="000F308D">
        <w:rPr>
          <w:rFonts w:ascii="Arial" w:hAnsi="Arial"/>
          <w:b/>
          <w:color w:val="808080"/>
          <w:szCs w:val="40"/>
        </w:rPr>
        <w:t>/2020</w:t>
      </w:r>
    </w:p>
    <w:p w14:paraId="04B48629" w14:textId="77777777" w:rsidR="00EE5AE8" w:rsidRPr="00F26C47" w:rsidRDefault="00EE5AE8" w:rsidP="00EE5AE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26EF5DBF" w14:textId="6F58ABFC" w:rsidR="00A30416" w:rsidRDefault="00F26C47" w:rsidP="00EE5AE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 xml:space="preserve">A través del </w:t>
      </w:r>
      <w:r w:rsidR="00FD170C">
        <w:rPr>
          <w:rFonts w:ascii="Arial" w:hAnsi="Arial" w:cs="Arial"/>
          <w:b/>
          <w:lang w:val="es-ES"/>
        </w:rPr>
        <w:t>Operativo “Mochila Segura”</w:t>
      </w:r>
      <w:r>
        <w:rPr>
          <w:rFonts w:ascii="Arial" w:hAnsi="Arial" w:cs="Arial"/>
          <w:b/>
          <w:lang w:val="es-ES"/>
        </w:rPr>
        <w:t>, en Toluca</w:t>
      </w:r>
      <w:r w:rsidR="00FD170C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 xml:space="preserve">se </w:t>
      </w:r>
      <w:r w:rsidR="00FD170C">
        <w:rPr>
          <w:rFonts w:ascii="Arial" w:hAnsi="Arial" w:cs="Arial"/>
          <w:b/>
          <w:lang w:val="es-ES"/>
        </w:rPr>
        <w:t>protege</w:t>
      </w:r>
      <w:r w:rsidR="00FD170C" w:rsidRPr="00FD170C">
        <w:rPr>
          <w:rFonts w:ascii="Arial" w:hAnsi="Arial" w:cs="Arial"/>
          <w:b/>
          <w:lang w:val="es-ES"/>
        </w:rPr>
        <w:t xml:space="preserve"> </w:t>
      </w:r>
      <w:r w:rsidR="00256D67">
        <w:rPr>
          <w:rFonts w:ascii="Arial" w:hAnsi="Arial" w:cs="Arial"/>
          <w:b/>
          <w:lang w:val="es-ES"/>
        </w:rPr>
        <w:t xml:space="preserve">a </w:t>
      </w:r>
      <w:r w:rsidR="00FD170C" w:rsidRPr="00FD170C">
        <w:rPr>
          <w:rFonts w:ascii="Arial" w:hAnsi="Arial" w:cs="Arial"/>
          <w:b/>
          <w:lang w:val="es-ES"/>
        </w:rPr>
        <w:t xml:space="preserve">la comunidad escolar </w:t>
      </w:r>
    </w:p>
    <w:p w14:paraId="2D0B3A94" w14:textId="77777777" w:rsidR="00EE5AE8" w:rsidRPr="00F128A7" w:rsidRDefault="00EE5AE8" w:rsidP="00EE5A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35DDA689" w14:textId="16B93F13" w:rsidR="00AB7582" w:rsidRPr="00F26C47" w:rsidRDefault="00256D67" w:rsidP="00F26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A</w:t>
      </w:r>
      <w:r w:rsidR="00FD170C">
        <w:rPr>
          <w:rFonts w:ascii="Arial" w:eastAsia="Arial" w:hAnsi="Arial" w:cs="Arial"/>
          <w:i/>
          <w:iCs/>
          <w:color w:val="000000"/>
          <w:sz w:val="22"/>
          <w:szCs w:val="22"/>
        </w:rPr>
        <w:t>plica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r el protocolo permite respetar los </w:t>
      </w:r>
      <w:r w:rsidR="00FD170C">
        <w:rPr>
          <w:rFonts w:ascii="Arial" w:eastAsia="Arial" w:hAnsi="Arial" w:cs="Arial"/>
          <w:i/>
          <w:iCs/>
          <w:color w:val="000000"/>
          <w:sz w:val="22"/>
          <w:szCs w:val="22"/>
        </w:rPr>
        <w:t>Derechos Humanos</w:t>
      </w:r>
      <w:r w:rsidR="00F26C47"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  <w:t xml:space="preserve"> e</w:t>
      </w:r>
      <w:r w:rsidRPr="00F26C47"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  <w:t xml:space="preserve">n beneficio de la seguridad, la salud y la educación </w:t>
      </w:r>
    </w:p>
    <w:p w14:paraId="132073CF" w14:textId="77777777" w:rsidR="00F6462D" w:rsidRPr="00F6462D" w:rsidRDefault="00F6462D" w:rsidP="00AB75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4F66289" w14:textId="70A3259C" w:rsidR="006A19AC" w:rsidRPr="00022B72" w:rsidRDefault="00EE5AE8" w:rsidP="006A19AC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9154BA">
        <w:rPr>
          <w:rFonts w:ascii="Arial" w:hAnsi="Arial" w:cs="Arial"/>
          <w:b/>
        </w:rPr>
        <w:t>mart</w:t>
      </w:r>
      <w:bookmarkStart w:id="0" w:name="_GoBack"/>
      <w:bookmarkEnd w:id="0"/>
      <w:r w:rsidR="009154BA">
        <w:rPr>
          <w:rFonts w:ascii="Arial" w:hAnsi="Arial" w:cs="Arial"/>
          <w:b/>
        </w:rPr>
        <w:t>es 18</w:t>
      </w:r>
      <w:r w:rsidRPr="000F308D">
        <w:rPr>
          <w:rFonts w:ascii="Arial" w:hAnsi="Arial" w:cs="Arial"/>
          <w:b/>
        </w:rPr>
        <w:t xml:space="preserve"> de </w:t>
      </w:r>
      <w:r w:rsidR="00D35FF0">
        <w:rPr>
          <w:rFonts w:ascii="Arial" w:hAnsi="Arial" w:cs="Arial"/>
          <w:b/>
        </w:rPr>
        <w:t>agost</w:t>
      </w:r>
      <w:r>
        <w:rPr>
          <w:rFonts w:ascii="Arial" w:hAnsi="Arial" w:cs="Arial"/>
          <w:b/>
        </w:rPr>
        <w:t>o</w:t>
      </w:r>
      <w:r w:rsidRPr="000F308D">
        <w:rPr>
          <w:rFonts w:ascii="Arial" w:hAnsi="Arial" w:cs="Arial"/>
          <w:b/>
        </w:rPr>
        <w:t xml:space="preserve"> de 2020.-</w:t>
      </w:r>
      <w:r w:rsidR="00D70ADD">
        <w:rPr>
          <w:rFonts w:ascii="Arial" w:hAnsi="Arial" w:cs="Arial"/>
          <w:shd w:val="clear" w:color="auto" w:fill="FFFFFF"/>
        </w:rPr>
        <w:t xml:space="preserve"> </w:t>
      </w:r>
      <w:r w:rsidR="00AD35D7">
        <w:rPr>
          <w:rFonts w:ascii="Arial" w:hAnsi="Arial" w:cs="Arial"/>
          <w:shd w:val="clear" w:color="auto" w:fill="FFFFFF"/>
          <w:lang w:val="es-ES"/>
        </w:rPr>
        <w:t>C</w:t>
      </w:r>
      <w:r w:rsidR="00AD35D7" w:rsidRPr="006A19AC">
        <w:rPr>
          <w:rFonts w:ascii="Arial" w:hAnsi="Arial" w:cs="Arial"/>
          <w:shd w:val="clear" w:color="auto" w:fill="FFFFFF"/>
          <w:lang w:val="es-ES"/>
        </w:rPr>
        <w:t>on la finalidad de analizar el c</w:t>
      </w:r>
      <w:r w:rsidR="00AD35D7">
        <w:rPr>
          <w:rFonts w:ascii="Arial" w:hAnsi="Arial" w:cs="Arial"/>
          <w:shd w:val="clear" w:color="auto" w:fill="FFFFFF"/>
          <w:lang w:val="es-ES"/>
        </w:rPr>
        <w:t>ontexto, implicaciones y</w:t>
      </w:r>
      <w:r w:rsidR="00AD35D7" w:rsidRPr="006A19AC">
        <w:rPr>
          <w:rFonts w:ascii="Arial" w:hAnsi="Arial" w:cs="Arial"/>
          <w:shd w:val="clear" w:color="auto" w:fill="FFFFFF"/>
          <w:lang w:val="es-ES"/>
        </w:rPr>
        <w:t xml:space="preserve"> alcances </w:t>
      </w:r>
      <w:r w:rsidR="00AD35D7">
        <w:rPr>
          <w:rFonts w:ascii="Arial" w:hAnsi="Arial" w:cs="Arial"/>
          <w:shd w:val="clear" w:color="auto" w:fill="FFFFFF"/>
          <w:lang w:val="es-ES"/>
        </w:rPr>
        <w:t>d</w:t>
      </w:r>
      <w:r w:rsidR="00AD35D7" w:rsidRPr="006A19AC">
        <w:rPr>
          <w:rFonts w:ascii="Arial" w:hAnsi="Arial" w:cs="Arial"/>
          <w:shd w:val="clear" w:color="auto" w:fill="FFFFFF"/>
          <w:lang w:val="es-ES"/>
        </w:rPr>
        <w:t>el P</w:t>
      </w:r>
      <w:r w:rsidR="00AD35D7">
        <w:rPr>
          <w:rFonts w:ascii="Arial" w:hAnsi="Arial" w:cs="Arial"/>
          <w:shd w:val="clear" w:color="auto" w:fill="FFFFFF"/>
          <w:lang w:val="es-ES"/>
        </w:rPr>
        <w:t xml:space="preserve">rotocolo para la Ejecución del </w:t>
      </w:r>
      <w:r w:rsidR="00AD35D7" w:rsidRPr="006A19AC">
        <w:rPr>
          <w:rFonts w:ascii="Arial" w:hAnsi="Arial" w:cs="Arial"/>
          <w:shd w:val="clear" w:color="auto" w:fill="FFFFFF"/>
          <w:lang w:val="es-ES"/>
        </w:rPr>
        <w:t xml:space="preserve">Operativo </w:t>
      </w:r>
      <w:r w:rsidR="00AD35D7">
        <w:rPr>
          <w:rFonts w:ascii="Arial" w:hAnsi="Arial" w:cs="Arial"/>
          <w:shd w:val="clear" w:color="auto" w:fill="FFFFFF"/>
          <w:lang w:val="es-ES"/>
        </w:rPr>
        <w:t>“</w:t>
      </w:r>
      <w:r w:rsidR="00AD35D7" w:rsidRPr="006A19AC">
        <w:rPr>
          <w:rFonts w:ascii="Arial" w:hAnsi="Arial" w:cs="Arial"/>
          <w:shd w:val="clear" w:color="auto" w:fill="FFFFFF"/>
          <w:lang w:val="es-ES"/>
        </w:rPr>
        <w:t>Mochila Segura” en el Estado de Méxic</w:t>
      </w:r>
      <w:r w:rsidR="00AD35D7">
        <w:rPr>
          <w:rFonts w:ascii="Arial" w:hAnsi="Arial" w:cs="Arial"/>
          <w:shd w:val="clear" w:color="auto" w:fill="FFFFFF"/>
          <w:lang w:val="es-ES"/>
        </w:rPr>
        <w:t>o, que permita continuar la labor de proteger las garantías individuales del sector estudiantil, l</w:t>
      </w:r>
      <w:r w:rsidR="00256D67">
        <w:rPr>
          <w:rFonts w:ascii="Arial" w:hAnsi="Arial" w:cs="Arial"/>
          <w:shd w:val="clear" w:color="auto" w:fill="FFFFFF"/>
          <w:lang w:val="es-ES"/>
        </w:rPr>
        <w:t>a titular de la</w:t>
      </w:r>
      <w:r w:rsidR="006A19AC">
        <w:rPr>
          <w:rFonts w:ascii="Arial" w:hAnsi="Arial" w:cs="Arial"/>
          <w:shd w:val="clear" w:color="auto" w:fill="FFFFFF"/>
          <w:lang w:val="es-ES"/>
        </w:rPr>
        <w:t xml:space="preserve"> Defensoría Municipal de Derechos H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>umanos de Toluca, María José Bernal Ballesteros</w:t>
      </w:r>
      <w:r w:rsidR="006A19AC">
        <w:rPr>
          <w:rFonts w:ascii="Arial" w:hAnsi="Arial" w:cs="Arial"/>
          <w:shd w:val="clear" w:color="auto" w:fill="FFFFFF"/>
          <w:lang w:val="es-ES"/>
        </w:rPr>
        <w:t xml:space="preserve">, participó en un </w:t>
      </w:r>
      <w:r w:rsidR="00AD35D7">
        <w:rPr>
          <w:rFonts w:ascii="Arial" w:hAnsi="Arial" w:cs="Arial"/>
          <w:shd w:val="clear" w:color="auto" w:fill="FFFFFF"/>
          <w:lang w:val="es-ES"/>
        </w:rPr>
        <w:t>diálogo-debate en línea.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 xml:space="preserve">  </w:t>
      </w:r>
    </w:p>
    <w:p w14:paraId="3CA9150B" w14:textId="77777777" w:rsidR="00022B72" w:rsidRDefault="006A19AC" w:rsidP="006A19AC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ab/>
      </w:r>
      <w:r w:rsidRPr="006A19AC">
        <w:rPr>
          <w:rFonts w:ascii="Arial" w:hAnsi="Arial" w:cs="Arial"/>
          <w:shd w:val="clear" w:color="auto" w:fill="FFFFFF"/>
          <w:lang w:val="es-ES"/>
        </w:rPr>
        <w:t>En e</w:t>
      </w:r>
      <w:r w:rsidR="00022B72">
        <w:rPr>
          <w:rFonts w:ascii="Arial" w:hAnsi="Arial" w:cs="Arial"/>
          <w:shd w:val="clear" w:color="auto" w:fill="FFFFFF"/>
          <w:lang w:val="es-ES"/>
        </w:rPr>
        <w:t>ste ejercicio</w:t>
      </w:r>
      <w:r w:rsidRPr="006A19AC">
        <w:rPr>
          <w:rFonts w:ascii="Arial" w:hAnsi="Arial" w:cs="Arial"/>
          <w:shd w:val="clear" w:color="auto" w:fill="FFFFFF"/>
          <w:lang w:val="es-ES"/>
        </w:rPr>
        <w:t xml:space="preserve"> los participantes expusieron sus puntos de vista respecto </w:t>
      </w:r>
      <w:r w:rsidR="00256D67">
        <w:rPr>
          <w:rFonts w:ascii="Arial" w:hAnsi="Arial" w:cs="Arial"/>
          <w:shd w:val="clear" w:color="auto" w:fill="FFFFFF"/>
          <w:lang w:val="es-ES"/>
        </w:rPr>
        <w:t>al</w:t>
      </w:r>
      <w:r w:rsidRPr="006A19AC">
        <w:rPr>
          <w:rFonts w:ascii="Arial" w:hAnsi="Arial" w:cs="Arial"/>
          <w:shd w:val="clear" w:color="auto" w:fill="FFFFFF"/>
          <w:lang w:val="es-ES"/>
        </w:rPr>
        <w:t xml:space="preserve"> operativo partiendo de que, por un lado, la Comisión Nacional de Derechos Humanos emitió la Recomendación 48/19 </w:t>
      </w:r>
      <w:r w:rsidR="002D7A92">
        <w:rPr>
          <w:rFonts w:ascii="Arial" w:hAnsi="Arial" w:cs="Arial"/>
          <w:shd w:val="clear" w:color="auto" w:fill="FFFFFF"/>
          <w:lang w:val="es-ES"/>
        </w:rPr>
        <w:t>Sobre la violación de los Derechos H</w:t>
      </w:r>
      <w:r w:rsidRPr="006A19AC">
        <w:rPr>
          <w:rFonts w:ascii="Arial" w:hAnsi="Arial" w:cs="Arial"/>
          <w:shd w:val="clear" w:color="auto" w:fill="FFFFFF"/>
          <w:lang w:val="es-ES"/>
        </w:rPr>
        <w:t xml:space="preserve">umanos a la educación, a la intimidad y a la participación, así como al principio del interés superior de la niñez, </w:t>
      </w:r>
      <w:r w:rsidR="00256D67">
        <w:rPr>
          <w:rFonts w:ascii="Arial" w:hAnsi="Arial" w:cs="Arial"/>
          <w:shd w:val="clear" w:color="auto" w:fill="FFFFFF"/>
          <w:lang w:val="es-ES"/>
        </w:rPr>
        <w:t>con motivo de la aplicación de</w:t>
      </w:r>
      <w:r w:rsidRPr="006A19AC">
        <w:rPr>
          <w:rFonts w:ascii="Arial" w:hAnsi="Arial" w:cs="Arial"/>
          <w:shd w:val="clear" w:color="auto" w:fill="FFFFFF"/>
          <w:lang w:val="es-ES"/>
        </w:rPr>
        <w:t xml:space="preserve">l Operativo </w:t>
      </w:r>
      <w:r w:rsidR="00FD170C">
        <w:rPr>
          <w:rFonts w:ascii="Arial" w:hAnsi="Arial" w:cs="Arial"/>
          <w:shd w:val="clear" w:color="auto" w:fill="FFFFFF"/>
          <w:lang w:val="es-ES"/>
        </w:rPr>
        <w:t>“</w:t>
      </w:r>
      <w:r w:rsidRPr="006A19AC">
        <w:rPr>
          <w:rFonts w:ascii="Arial" w:hAnsi="Arial" w:cs="Arial"/>
          <w:shd w:val="clear" w:color="auto" w:fill="FFFFFF"/>
          <w:lang w:val="es-ES"/>
        </w:rPr>
        <w:t>Mochila Segura” en escuelas de educació</w:t>
      </w:r>
      <w:r w:rsidR="00022B72">
        <w:rPr>
          <w:rFonts w:ascii="Arial" w:hAnsi="Arial" w:cs="Arial"/>
          <w:shd w:val="clear" w:color="auto" w:fill="FFFFFF"/>
          <w:lang w:val="es-ES"/>
        </w:rPr>
        <w:t>n básica de la Ciudad de México.</w:t>
      </w:r>
    </w:p>
    <w:p w14:paraId="4EE47AF5" w14:textId="2AD4BDFA" w:rsidR="006A19AC" w:rsidRPr="006A19AC" w:rsidRDefault="00022B72" w:rsidP="00022B72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 xml:space="preserve"> P</w:t>
      </w:r>
      <w:r w:rsidR="00B87C04">
        <w:rPr>
          <w:rFonts w:ascii="Arial" w:hAnsi="Arial" w:cs="Arial"/>
          <w:shd w:val="clear" w:color="auto" w:fill="FFFFFF"/>
          <w:lang w:val="es-ES"/>
        </w:rPr>
        <w:t>or otra parte, recordaron,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 xml:space="preserve"> forma parte de una serie de acciones que protegen </w:t>
      </w:r>
      <w:r w:rsidR="002D7A92">
        <w:rPr>
          <w:rFonts w:ascii="Arial" w:hAnsi="Arial" w:cs="Arial"/>
          <w:shd w:val="clear" w:color="auto" w:fill="FFFFFF"/>
          <w:lang w:val="es-ES"/>
        </w:rPr>
        <w:t>las garantías individuales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 xml:space="preserve"> y la integridad de los </w:t>
      </w:r>
      <w:r w:rsidR="00256D67">
        <w:rPr>
          <w:rFonts w:ascii="Arial" w:hAnsi="Arial" w:cs="Arial"/>
          <w:shd w:val="clear" w:color="auto" w:fill="FFFFFF"/>
          <w:lang w:val="es-ES"/>
        </w:rPr>
        <w:t>estudiantes, pues co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>n su adecuada ejecución se protegen la salud, la ed</w:t>
      </w:r>
      <w:r w:rsidR="00B87C04">
        <w:rPr>
          <w:rFonts w:ascii="Arial" w:hAnsi="Arial" w:cs="Arial"/>
          <w:shd w:val="clear" w:color="auto" w:fill="FFFFFF"/>
          <w:lang w:val="es-ES"/>
        </w:rPr>
        <w:t>ucación, la seguridad y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 xml:space="preserve"> la vida de la comunidad escolar en general. </w:t>
      </w:r>
    </w:p>
    <w:p w14:paraId="7DA822C4" w14:textId="09278B72" w:rsidR="006A19AC" w:rsidRPr="006A19AC" w:rsidRDefault="00256D67" w:rsidP="002D7A92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>La dinámica de esta actividad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 xml:space="preserve"> consistió en preguntas y respuestas</w:t>
      </w:r>
      <w:r w:rsidR="00B87C04">
        <w:rPr>
          <w:rFonts w:ascii="Arial" w:hAnsi="Arial" w:cs="Arial"/>
          <w:shd w:val="clear" w:color="auto" w:fill="FFFFFF"/>
          <w:lang w:val="es-ES"/>
        </w:rPr>
        <w:t>, en la que se coincidió</w:t>
      </w:r>
      <w:r w:rsidR="002D7A92">
        <w:rPr>
          <w:rFonts w:ascii="Arial" w:hAnsi="Arial" w:cs="Arial"/>
          <w:shd w:val="clear" w:color="auto" w:fill="FFFFFF"/>
          <w:lang w:val="es-ES"/>
        </w:rPr>
        <w:t xml:space="preserve"> en que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 xml:space="preserve"> estudiantes, docentes, padres de familia y defensores </w:t>
      </w:r>
      <w:r w:rsidR="00B87C04">
        <w:rPr>
          <w:rFonts w:ascii="Arial" w:hAnsi="Arial" w:cs="Arial"/>
          <w:shd w:val="clear" w:color="auto" w:fill="FFFFFF"/>
          <w:lang w:val="es-ES"/>
        </w:rPr>
        <w:t xml:space="preserve">de los Derechos Humanos, 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 xml:space="preserve">deben entender perfectamente cuáles son las condiciones en que </w:t>
      </w:r>
      <w:r w:rsidR="002D7A92">
        <w:rPr>
          <w:rFonts w:ascii="Arial" w:hAnsi="Arial" w:cs="Arial"/>
          <w:shd w:val="clear" w:color="auto" w:fill="FFFFFF"/>
          <w:lang w:val="es-ES"/>
        </w:rPr>
        <w:t>debe realizarse dicho o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 xml:space="preserve">perativo, para que sea una forma de poner a salvo su integridad y </w:t>
      </w:r>
      <w:r>
        <w:rPr>
          <w:rFonts w:ascii="Arial" w:hAnsi="Arial" w:cs="Arial"/>
          <w:shd w:val="clear" w:color="auto" w:fill="FFFFFF"/>
          <w:lang w:val="es-ES"/>
        </w:rPr>
        <w:t xml:space="preserve">la 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>seguridad en los centros escolares.</w:t>
      </w:r>
    </w:p>
    <w:p w14:paraId="6DFC2451" w14:textId="77777777" w:rsidR="00B87C04" w:rsidRDefault="002D7A92" w:rsidP="006A19AC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lastRenderedPageBreak/>
        <w:tab/>
      </w:r>
      <w:r w:rsidR="006A19AC" w:rsidRPr="006A19AC">
        <w:rPr>
          <w:rFonts w:ascii="Arial" w:hAnsi="Arial" w:cs="Arial"/>
          <w:shd w:val="clear" w:color="auto" w:fill="FFFFFF"/>
          <w:lang w:val="es-ES"/>
        </w:rPr>
        <w:t>Asimismo, argumentaron que el Estado de México es el único que cuenta con el P</w:t>
      </w:r>
      <w:r w:rsidR="00FD170C">
        <w:rPr>
          <w:rFonts w:ascii="Arial" w:hAnsi="Arial" w:cs="Arial"/>
          <w:shd w:val="clear" w:color="auto" w:fill="FFFFFF"/>
          <w:lang w:val="es-ES"/>
        </w:rPr>
        <w:t xml:space="preserve">rotocolo para la Ejecución del 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 xml:space="preserve">Operativo </w:t>
      </w:r>
      <w:r w:rsidR="00FD170C">
        <w:rPr>
          <w:rFonts w:ascii="Arial" w:hAnsi="Arial" w:cs="Arial"/>
          <w:shd w:val="clear" w:color="auto" w:fill="FFFFFF"/>
          <w:lang w:val="es-ES"/>
        </w:rPr>
        <w:t>“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 xml:space="preserve">Mochila Segura”, editado por la Comisión de Derechos Humanos del Estado de México en 2017, </w:t>
      </w:r>
      <w:r w:rsidR="00B87C04">
        <w:rPr>
          <w:rFonts w:ascii="Arial" w:hAnsi="Arial" w:cs="Arial"/>
          <w:shd w:val="clear" w:color="auto" w:fill="FFFFFF"/>
          <w:lang w:val="es-ES"/>
        </w:rPr>
        <w:t>que es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 xml:space="preserve"> un instrumento orientativo coordinado por la defensora municipal de Toluca, María José Bernal Ballesteros, en el que se contó con la participación de la Secretaría de Educación estatal y la Fiscalía Ge</w:t>
      </w:r>
      <w:r w:rsidR="00B87C04">
        <w:rPr>
          <w:rFonts w:ascii="Arial" w:hAnsi="Arial" w:cs="Arial"/>
          <w:shd w:val="clear" w:color="auto" w:fill="FFFFFF"/>
          <w:lang w:val="es-ES"/>
        </w:rPr>
        <w:t>neral de Justicia de la entidad.</w:t>
      </w:r>
    </w:p>
    <w:p w14:paraId="6AF14586" w14:textId="5714A200" w:rsidR="006A19AC" w:rsidRPr="006A19AC" w:rsidRDefault="00B87C04" w:rsidP="00B87C04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>El propósito fue diseñar un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 xml:space="preserve"> protocolo que abarcara un amplio escenario y contempla</w:t>
      </w:r>
      <w:r w:rsidR="00256D67">
        <w:rPr>
          <w:rFonts w:ascii="Arial" w:hAnsi="Arial" w:cs="Arial"/>
          <w:shd w:val="clear" w:color="auto" w:fill="FFFFFF"/>
          <w:lang w:val="es-ES"/>
        </w:rPr>
        <w:t>ra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 xml:space="preserve"> en todo momento </w:t>
      </w:r>
      <w:r w:rsidR="00256D67">
        <w:rPr>
          <w:rFonts w:ascii="Arial" w:hAnsi="Arial" w:cs="Arial"/>
          <w:shd w:val="clear" w:color="auto" w:fill="FFFFFF"/>
          <w:lang w:val="es-ES"/>
        </w:rPr>
        <w:t>evitar la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 xml:space="preserve"> violación </w:t>
      </w:r>
      <w:r w:rsidR="00256D67">
        <w:rPr>
          <w:rFonts w:ascii="Arial" w:hAnsi="Arial" w:cs="Arial"/>
          <w:shd w:val="clear" w:color="auto" w:fill="FFFFFF"/>
          <w:lang w:val="es-ES"/>
        </w:rPr>
        <w:t>de los</w:t>
      </w:r>
      <w:r>
        <w:rPr>
          <w:rFonts w:ascii="Arial" w:hAnsi="Arial" w:cs="Arial"/>
          <w:shd w:val="clear" w:color="auto" w:fill="FFFFFF"/>
          <w:lang w:val="es-ES"/>
        </w:rPr>
        <w:t xml:space="preserve"> D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>erecho</w:t>
      </w:r>
      <w:r>
        <w:rPr>
          <w:rFonts w:ascii="Arial" w:hAnsi="Arial" w:cs="Arial"/>
          <w:shd w:val="clear" w:color="auto" w:fill="FFFFFF"/>
          <w:lang w:val="es-ES"/>
        </w:rPr>
        <w:t>s H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>umano</w:t>
      </w:r>
      <w:r>
        <w:rPr>
          <w:rFonts w:ascii="Arial" w:hAnsi="Arial" w:cs="Arial"/>
          <w:shd w:val="clear" w:color="auto" w:fill="FFFFFF"/>
          <w:lang w:val="es-ES"/>
        </w:rPr>
        <w:t>s,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 xml:space="preserve"> por lo que se basa en los principios rectores y se alinea a los instrumentos internaciona</w:t>
      </w:r>
      <w:r w:rsidR="002D7A92">
        <w:rPr>
          <w:rFonts w:ascii="Arial" w:hAnsi="Arial" w:cs="Arial"/>
          <w:shd w:val="clear" w:color="auto" w:fill="FFFFFF"/>
          <w:lang w:val="es-ES"/>
        </w:rPr>
        <w:t>les, naci</w:t>
      </w:r>
      <w:r>
        <w:rPr>
          <w:rFonts w:ascii="Arial" w:hAnsi="Arial" w:cs="Arial"/>
          <w:shd w:val="clear" w:color="auto" w:fill="FFFFFF"/>
          <w:lang w:val="es-ES"/>
        </w:rPr>
        <w:t>onales y estatales en la materia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 xml:space="preserve">. </w:t>
      </w:r>
    </w:p>
    <w:p w14:paraId="702F5092" w14:textId="4440BCBC" w:rsidR="006A19AC" w:rsidRPr="006A19AC" w:rsidRDefault="00256D67" w:rsidP="002D7A92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 xml:space="preserve">Por otra parte, </w:t>
      </w:r>
      <w:r w:rsidR="00CB143C">
        <w:rPr>
          <w:rFonts w:ascii="Arial" w:hAnsi="Arial" w:cs="Arial"/>
          <w:shd w:val="clear" w:color="auto" w:fill="FFFFFF"/>
          <w:lang w:val="es-ES"/>
        </w:rPr>
        <w:t>manifestaron la importancia de observar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 xml:space="preserve"> cómo se genera comunidad en e</w:t>
      </w:r>
      <w:r w:rsidR="00CB143C">
        <w:rPr>
          <w:rFonts w:ascii="Arial" w:hAnsi="Arial" w:cs="Arial"/>
          <w:shd w:val="clear" w:color="auto" w:fill="FFFFFF"/>
          <w:lang w:val="es-ES"/>
        </w:rPr>
        <w:t>l contexto estudiantil</w:t>
      </w:r>
      <w:r w:rsidR="00B87C04">
        <w:rPr>
          <w:rFonts w:ascii="Arial" w:hAnsi="Arial" w:cs="Arial"/>
          <w:shd w:val="clear" w:color="auto" w:fill="FFFFFF"/>
          <w:lang w:val="es-ES"/>
        </w:rPr>
        <w:t>,</w:t>
      </w:r>
      <w:r w:rsidR="00CB143C">
        <w:rPr>
          <w:rFonts w:ascii="Arial" w:hAnsi="Arial" w:cs="Arial"/>
          <w:shd w:val="clear" w:color="auto" w:fill="FFFFFF"/>
          <w:lang w:val="es-ES"/>
        </w:rPr>
        <w:t xml:space="preserve"> con especial atención para detectar a quienes 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 xml:space="preserve">sufren algún tipo </w:t>
      </w:r>
      <w:r w:rsidR="00B87C04">
        <w:rPr>
          <w:rFonts w:ascii="Arial" w:hAnsi="Arial" w:cs="Arial"/>
          <w:shd w:val="clear" w:color="auto" w:fill="FFFFFF"/>
          <w:lang w:val="es-ES"/>
        </w:rPr>
        <w:t>de violencia o simplemente</w:t>
      </w:r>
      <w:r w:rsidR="006A19AC" w:rsidRPr="006A19AC">
        <w:rPr>
          <w:rFonts w:ascii="Arial" w:hAnsi="Arial" w:cs="Arial"/>
          <w:shd w:val="clear" w:color="auto" w:fill="FFFFFF"/>
          <w:lang w:val="es-ES"/>
        </w:rPr>
        <w:t xml:space="preserve"> falta de atención por parte de los adultos con los que conviven. </w:t>
      </w:r>
    </w:p>
    <w:p w14:paraId="2A469C23" w14:textId="33801147" w:rsidR="00022B72" w:rsidRPr="006A19AC" w:rsidRDefault="00B87C04" w:rsidP="00022B72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>En el ejercicio</w:t>
      </w:r>
      <w:r w:rsidR="00022B72">
        <w:rPr>
          <w:rFonts w:ascii="Arial" w:hAnsi="Arial" w:cs="Arial"/>
          <w:shd w:val="clear" w:color="auto" w:fill="FFFFFF"/>
          <w:lang w:val="es-ES"/>
        </w:rPr>
        <w:t xml:space="preserve"> participaron los titulares</w:t>
      </w:r>
      <w:r w:rsidR="00022B72" w:rsidRPr="006A19AC">
        <w:rPr>
          <w:rFonts w:ascii="Arial" w:hAnsi="Arial" w:cs="Arial"/>
          <w:shd w:val="clear" w:color="auto" w:fill="FFFFFF"/>
          <w:lang w:val="es-ES"/>
        </w:rPr>
        <w:t xml:space="preserve"> de las d</w:t>
      </w:r>
      <w:r w:rsidR="00022B72">
        <w:rPr>
          <w:rFonts w:ascii="Arial" w:hAnsi="Arial" w:cs="Arial"/>
          <w:shd w:val="clear" w:color="auto" w:fill="FFFFFF"/>
          <w:lang w:val="es-ES"/>
        </w:rPr>
        <w:t>efensorías</w:t>
      </w:r>
      <w:r w:rsidR="00022B72" w:rsidRPr="006A19AC">
        <w:rPr>
          <w:rFonts w:ascii="Arial" w:hAnsi="Arial" w:cs="Arial"/>
          <w:shd w:val="clear" w:color="auto" w:fill="FFFFFF"/>
          <w:lang w:val="es-ES"/>
        </w:rPr>
        <w:t xml:space="preserve"> municipales </w:t>
      </w:r>
      <w:r w:rsidR="00022B72">
        <w:rPr>
          <w:rFonts w:ascii="Arial" w:hAnsi="Arial" w:cs="Arial"/>
          <w:shd w:val="clear" w:color="auto" w:fill="FFFFFF"/>
          <w:lang w:val="es-ES"/>
        </w:rPr>
        <w:t xml:space="preserve">de </w:t>
      </w:r>
      <w:r w:rsidR="00022B72" w:rsidRPr="006A19AC">
        <w:rPr>
          <w:rFonts w:ascii="Arial" w:hAnsi="Arial" w:cs="Arial"/>
          <w:shd w:val="clear" w:color="auto" w:fill="FFFFFF"/>
          <w:lang w:val="es-ES"/>
        </w:rPr>
        <w:t>Cuautitlán Izcalli, Alexis Sorel Flores Sixtos; Melchor Ocampo, Janet Lucero González Daniel</w:t>
      </w:r>
      <w:r w:rsidR="00022B72">
        <w:rPr>
          <w:rFonts w:ascii="Arial" w:hAnsi="Arial" w:cs="Arial"/>
          <w:shd w:val="clear" w:color="auto" w:fill="FFFFFF"/>
          <w:lang w:val="es-ES"/>
        </w:rPr>
        <w:t>,</w:t>
      </w:r>
      <w:r w:rsidR="00022B72" w:rsidRPr="006A19AC">
        <w:rPr>
          <w:rFonts w:ascii="Arial" w:hAnsi="Arial" w:cs="Arial"/>
          <w:shd w:val="clear" w:color="auto" w:fill="FFFFFF"/>
          <w:lang w:val="es-ES"/>
        </w:rPr>
        <w:t xml:space="preserve"> y Nicolás Romero</w:t>
      </w:r>
      <w:r w:rsidR="00022B72">
        <w:rPr>
          <w:rFonts w:ascii="Arial" w:hAnsi="Arial" w:cs="Arial"/>
          <w:shd w:val="clear" w:color="auto" w:fill="FFFFFF"/>
          <w:lang w:val="es-ES"/>
        </w:rPr>
        <w:t>, Jorge Adrián Cruz Flores.</w:t>
      </w:r>
    </w:p>
    <w:p w14:paraId="0F7EFACE" w14:textId="77777777" w:rsidR="00B34FE3" w:rsidRDefault="00B34FE3" w:rsidP="00B34FE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</w:p>
    <w:p w14:paraId="2F923630" w14:textId="77777777" w:rsidR="00B87C04" w:rsidRPr="00022B72" w:rsidRDefault="00B87C04" w:rsidP="00B34FE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</w:p>
    <w:p w14:paraId="37AEE06F" w14:textId="6767E246" w:rsidR="00EE5AE8" w:rsidRPr="000F308D" w:rsidRDefault="00EE5AE8" w:rsidP="00B87C04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50D34E7F" w14:textId="77777777" w:rsidR="00B87C04" w:rsidRPr="00022B72" w:rsidRDefault="00EE5AE8" w:rsidP="00B87C04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>
        <w:rPr>
          <w:rFonts w:ascii="Arial" w:hAnsi="Arial" w:cs="Arial"/>
          <w:shd w:val="clear" w:color="auto" w:fill="FFFFFF"/>
        </w:rPr>
        <w:t>.-</w:t>
      </w:r>
      <w:r w:rsidR="00B90B79" w:rsidRPr="00B90B79">
        <w:rPr>
          <w:rFonts w:ascii="Arial" w:hAnsi="Arial" w:cs="Arial"/>
          <w:shd w:val="clear" w:color="auto" w:fill="FFFFFF"/>
        </w:rPr>
        <w:t xml:space="preserve"> </w:t>
      </w:r>
      <w:r w:rsidR="00B87C04">
        <w:rPr>
          <w:rFonts w:ascii="Arial" w:hAnsi="Arial" w:cs="Arial"/>
          <w:shd w:val="clear" w:color="auto" w:fill="FFFFFF"/>
          <w:lang w:val="es-ES"/>
        </w:rPr>
        <w:t>C</w:t>
      </w:r>
      <w:r w:rsidR="00B87C04" w:rsidRPr="006A19AC">
        <w:rPr>
          <w:rFonts w:ascii="Arial" w:hAnsi="Arial" w:cs="Arial"/>
          <w:shd w:val="clear" w:color="auto" w:fill="FFFFFF"/>
          <w:lang w:val="es-ES"/>
        </w:rPr>
        <w:t>on la finalidad de analizar el c</w:t>
      </w:r>
      <w:r w:rsidR="00B87C04">
        <w:rPr>
          <w:rFonts w:ascii="Arial" w:hAnsi="Arial" w:cs="Arial"/>
          <w:shd w:val="clear" w:color="auto" w:fill="FFFFFF"/>
          <w:lang w:val="es-ES"/>
        </w:rPr>
        <w:t>ontexto, implicaciones y</w:t>
      </w:r>
      <w:r w:rsidR="00B87C04" w:rsidRPr="006A19AC">
        <w:rPr>
          <w:rFonts w:ascii="Arial" w:hAnsi="Arial" w:cs="Arial"/>
          <w:shd w:val="clear" w:color="auto" w:fill="FFFFFF"/>
          <w:lang w:val="es-ES"/>
        </w:rPr>
        <w:t xml:space="preserve"> alcances </w:t>
      </w:r>
      <w:r w:rsidR="00B87C04">
        <w:rPr>
          <w:rFonts w:ascii="Arial" w:hAnsi="Arial" w:cs="Arial"/>
          <w:shd w:val="clear" w:color="auto" w:fill="FFFFFF"/>
          <w:lang w:val="es-ES"/>
        </w:rPr>
        <w:t>d</w:t>
      </w:r>
      <w:r w:rsidR="00B87C04" w:rsidRPr="006A19AC">
        <w:rPr>
          <w:rFonts w:ascii="Arial" w:hAnsi="Arial" w:cs="Arial"/>
          <w:shd w:val="clear" w:color="auto" w:fill="FFFFFF"/>
          <w:lang w:val="es-ES"/>
        </w:rPr>
        <w:t>el P</w:t>
      </w:r>
      <w:r w:rsidR="00B87C04">
        <w:rPr>
          <w:rFonts w:ascii="Arial" w:hAnsi="Arial" w:cs="Arial"/>
          <w:shd w:val="clear" w:color="auto" w:fill="FFFFFF"/>
          <w:lang w:val="es-ES"/>
        </w:rPr>
        <w:t xml:space="preserve">rotocolo para la Ejecución del </w:t>
      </w:r>
      <w:r w:rsidR="00B87C04" w:rsidRPr="006A19AC">
        <w:rPr>
          <w:rFonts w:ascii="Arial" w:hAnsi="Arial" w:cs="Arial"/>
          <w:shd w:val="clear" w:color="auto" w:fill="FFFFFF"/>
          <w:lang w:val="es-ES"/>
        </w:rPr>
        <w:t xml:space="preserve">Operativo </w:t>
      </w:r>
      <w:r w:rsidR="00B87C04">
        <w:rPr>
          <w:rFonts w:ascii="Arial" w:hAnsi="Arial" w:cs="Arial"/>
          <w:shd w:val="clear" w:color="auto" w:fill="FFFFFF"/>
          <w:lang w:val="es-ES"/>
        </w:rPr>
        <w:t>“</w:t>
      </w:r>
      <w:r w:rsidR="00B87C04" w:rsidRPr="006A19AC">
        <w:rPr>
          <w:rFonts w:ascii="Arial" w:hAnsi="Arial" w:cs="Arial"/>
          <w:shd w:val="clear" w:color="auto" w:fill="FFFFFF"/>
          <w:lang w:val="es-ES"/>
        </w:rPr>
        <w:t>Mochila Segura” en el Estado de Méxic</w:t>
      </w:r>
      <w:r w:rsidR="00B87C04">
        <w:rPr>
          <w:rFonts w:ascii="Arial" w:hAnsi="Arial" w:cs="Arial"/>
          <w:shd w:val="clear" w:color="auto" w:fill="FFFFFF"/>
          <w:lang w:val="es-ES"/>
        </w:rPr>
        <w:t>o, que permita continuar la labor de proteger las garantías individuales del sector estudiantil, la titular de la Defensoría Municipal de Derechos H</w:t>
      </w:r>
      <w:r w:rsidR="00B87C04" w:rsidRPr="006A19AC">
        <w:rPr>
          <w:rFonts w:ascii="Arial" w:hAnsi="Arial" w:cs="Arial"/>
          <w:shd w:val="clear" w:color="auto" w:fill="FFFFFF"/>
          <w:lang w:val="es-ES"/>
        </w:rPr>
        <w:t>umanos de Toluca, María José Bernal Ballesteros</w:t>
      </w:r>
      <w:r w:rsidR="00B87C04">
        <w:rPr>
          <w:rFonts w:ascii="Arial" w:hAnsi="Arial" w:cs="Arial"/>
          <w:shd w:val="clear" w:color="auto" w:fill="FFFFFF"/>
          <w:lang w:val="es-ES"/>
        </w:rPr>
        <w:t>, participó en un diálogo-debate en línea.</w:t>
      </w:r>
      <w:r w:rsidR="00B87C04" w:rsidRPr="006A19AC">
        <w:rPr>
          <w:rFonts w:ascii="Arial" w:hAnsi="Arial" w:cs="Arial"/>
          <w:shd w:val="clear" w:color="auto" w:fill="FFFFFF"/>
          <w:lang w:val="es-ES"/>
        </w:rPr>
        <w:t xml:space="preserve">  </w:t>
      </w:r>
    </w:p>
    <w:p w14:paraId="100392D8" w14:textId="5E146E2B" w:rsidR="00FD170C" w:rsidRPr="00B87C04" w:rsidRDefault="00FD170C" w:rsidP="00B87C04">
      <w:pPr>
        <w:contextualSpacing/>
        <w:jc w:val="both"/>
        <w:rPr>
          <w:rFonts w:ascii="Arial" w:hAnsi="Arial" w:cs="Arial"/>
          <w:shd w:val="clear" w:color="auto" w:fill="FFFFFF"/>
        </w:rPr>
      </w:pPr>
    </w:p>
    <w:p w14:paraId="04389246" w14:textId="6A887529" w:rsidR="005B5D3D" w:rsidRDefault="005B5D3D" w:rsidP="005E46E2">
      <w:pPr>
        <w:contextualSpacing/>
        <w:jc w:val="both"/>
      </w:pPr>
    </w:p>
    <w:sectPr w:rsidR="005B5D3D" w:rsidSect="00EE5AE8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16295" w14:textId="77777777" w:rsidR="006E7806" w:rsidRDefault="006E7806">
      <w:r>
        <w:separator/>
      </w:r>
    </w:p>
  </w:endnote>
  <w:endnote w:type="continuationSeparator" w:id="0">
    <w:p w14:paraId="62D98B0C" w14:textId="77777777" w:rsidR="006E7806" w:rsidRDefault="006E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9015F" w14:textId="77777777" w:rsidR="002D7A92" w:rsidRPr="009F5B8B" w:rsidRDefault="002D7A92" w:rsidP="00EE5AE8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3975D" w14:textId="77777777" w:rsidR="006E7806" w:rsidRDefault="006E7806">
      <w:r>
        <w:separator/>
      </w:r>
    </w:p>
  </w:footnote>
  <w:footnote w:type="continuationSeparator" w:id="0">
    <w:p w14:paraId="4838C147" w14:textId="77777777" w:rsidR="006E7806" w:rsidRDefault="006E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38D0" w14:textId="77777777" w:rsidR="002D7A92" w:rsidRPr="009F5B8B" w:rsidRDefault="002D7A9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60288" behindDoc="0" locked="0" layoutInCell="1" allowOverlap="1" wp14:anchorId="180AC75A" wp14:editId="708E7A6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65A02B92" w14:textId="77777777" w:rsidR="002D7A92" w:rsidRPr="009F5B8B" w:rsidRDefault="002D7A9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B59F4" wp14:editId="59B69B83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D78E16E" w14:textId="77777777" w:rsidR="002D7A92" w:rsidRPr="009F5B8B" w:rsidRDefault="002D7A92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316D27EE" w14:textId="77777777" w:rsidR="002D7A92" w:rsidRPr="009F5B8B" w:rsidRDefault="002D7A92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43A1AFAD" w14:textId="77777777" w:rsidR="002D7A92" w:rsidRDefault="002D7A92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2CDD4E00" w14:textId="77777777" w:rsidR="002D7A92" w:rsidRPr="009F5B8B" w:rsidRDefault="002D7A92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41061AC9" w14:textId="77777777" w:rsidR="002D7A92" w:rsidRPr="009F5B8B" w:rsidRDefault="002D7A92" w:rsidP="00EE5AE8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223E611F" w14:textId="77777777" w:rsidR="002D7A92" w:rsidRPr="009F5B8B" w:rsidRDefault="002D7A92" w:rsidP="00EE5AE8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59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4D78E16E" w14:textId="77777777" w:rsidR="002D7A92" w:rsidRPr="009F5B8B" w:rsidRDefault="002D7A92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316D27EE" w14:textId="77777777" w:rsidR="002D7A92" w:rsidRPr="009F5B8B" w:rsidRDefault="002D7A92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43A1AFAD" w14:textId="77777777" w:rsidR="002D7A92" w:rsidRDefault="002D7A92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2CDD4E00" w14:textId="77777777" w:rsidR="002D7A92" w:rsidRPr="009F5B8B" w:rsidRDefault="002D7A92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41061AC9" w14:textId="77777777" w:rsidR="002D7A92" w:rsidRPr="009F5B8B" w:rsidRDefault="002D7A92" w:rsidP="00EE5AE8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223E611F" w14:textId="77777777" w:rsidR="002D7A92" w:rsidRPr="009F5B8B" w:rsidRDefault="002D7A92" w:rsidP="00EE5AE8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B48017" w14:textId="77777777" w:rsidR="002D7A92" w:rsidRPr="009F5B8B" w:rsidRDefault="002D7A9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3A2DC74" w14:textId="77777777" w:rsidR="002D7A92" w:rsidRPr="009F5B8B" w:rsidRDefault="002D7A9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9F02FC5" w14:textId="77777777" w:rsidR="002D7A92" w:rsidRPr="009F5B8B" w:rsidRDefault="002D7A9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E658C67" w14:textId="77777777" w:rsidR="002D7A92" w:rsidRPr="009F5B8B" w:rsidRDefault="002D7A9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8C84494" w14:textId="77777777" w:rsidR="002D7A92" w:rsidRDefault="002D7A9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5FBB0AA" w14:textId="77777777" w:rsidR="002D7A92" w:rsidRPr="009F5B8B" w:rsidRDefault="002D7A9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3B54DDC" w14:textId="31881093" w:rsidR="002D7A92" w:rsidRDefault="00F26C47" w:rsidP="00EE5AE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2D7A92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3D78E489" w14:textId="77777777" w:rsidR="002D7A92" w:rsidRPr="009F5B8B" w:rsidRDefault="002D7A92" w:rsidP="00EE5AE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BD626B"/>
    <w:multiLevelType w:val="hybridMultilevel"/>
    <w:tmpl w:val="AD0AD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E8"/>
    <w:rsid w:val="000229EA"/>
    <w:rsid w:val="00022B72"/>
    <w:rsid w:val="00050907"/>
    <w:rsid w:val="000E1E83"/>
    <w:rsid w:val="000E47D7"/>
    <w:rsid w:val="000F3B0F"/>
    <w:rsid w:val="000F6523"/>
    <w:rsid w:val="00106515"/>
    <w:rsid w:val="00114345"/>
    <w:rsid w:val="00115EA8"/>
    <w:rsid w:val="00140DDE"/>
    <w:rsid w:val="0015496F"/>
    <w:rsid w:val="00155CEB"/>
    <w:rsid w:val="00163778"/>
    <w:rsid w:val="00163879"/>
    <w:rsid w:val="0019718C"/>
    <w:rsid w:val="001B1D4D"/>
    <w:rsid w:val="001B2718"/>
    <w:rsid w:val="001C6506"/>
    <w:rsid w:val="001D6873"/>
    <w:rsid w:val="001D7FDA"/>
    <w:rsid w:val="001E5478"/>
    <w:rsid w:val="002036CF"/>
    <w:rsid w:val="002056E9"/>
    <w:rsid w:val="0021227D"/>
    <w:rsid w:val="002362E3"/>
    <w:rsid w:val="002501CA"/>
    <w:rsid w:val="00256D67"/>
    <w:rsid w:val="00271AF3"/>
    <w:rsid w:val="002740E7"/>
    <w:rsid w:val="002762D9"/>
    <w:rsid w:val="00287EE1"/>
    <w:rsid w:val="00292261"/>
    <w:rsid w:val="00293CCC"/>
    <w:rsid w:val="002A63F9"/>
    <w:rsid w:val="002D6EDE"/>
    <w:rsid w:val="002D7A92"/>
    <w:rsid w:val="002E0B91"/>
    <w:rsid w:val="002E29AB"/>
    <w:rsid w:val="00305E4D"/>
    <w:rsid w:val="00310915"/>
    <w:rsid w:val="00322F6C"/>
    <w:rsid w:val="00332953"/>
    <w:rsid w:val="00353B67"/>
    <w:rsid w:val="00355CAB"/>
    <w:rsid w:val="003A0454"/>
    <w:rsid w:val="003F6D97"/>
    <w:rsid w:val="00432327"/>
    <w:rsid w:val="00442D9A"/>
    <w:rsid w:val="004442AD"/>
    <w:rsid w:val="0045539E"/>
    <w:rsid w:val="00462688"/>
    <w:rsid w:val="004731EF"/>
    <w:rsid w:val="00482B72"/>
    <w:rsid w:val="00495578"/>
    <w:rsid w:val="004D7F98"/>
    <w:rsid w:val="004E2147"/>
    <w:rsid w:val="004F1060"/>
    <w:rsid w:val="00524EB4"/>
    <w:rsid w:val="00526C5D"/>
    <w:rsid w:val="00536DF7"/>
    <w:rsid w:val="00547A09"/>
    <w:rsid w:val="005743F6"/>
    <w:rsid w:val="0058018E"/>
    <w:rsid w:val="00582D87"/>
    <w:rsid w:val="005A50FA"/>
    <w:rsid w:val="005B5D3D"/>
    <w:rsid w:val="005C4BCC"/>
    <w:rsid w:val="005C7FC3"/>
    <w:rsid w:val="005D6C7A"/>
    <w:rsid w:val="005E46E2"/>
    <w:rsid w:val="00616C4B"/>
    <w:rsid w:val="0063189A"/>
    <w:rsid w:val="0063539D"/>
    <w:rsid w:val="0064292D"/>
    <w:rsid w:val="006450A2"/>
    <w:rsid w:val="00652D6D"/>
    <w:rsid w:val="006610C8"/>
    <w:rsid w:val="00661593"/>
    <w:rsid w:val="00662EFE"/>
    <w:rsid w:val="00664440"/>
    <w:rsid w:val="00667EC8"/>
    <w:rsid w:val="0068028F"/>
    <w:rsid w:val="00681BF4"/>
    <w:rsid w:val="006A19AC"/>
    <w:rsid w:val="006C6D67"/>
    <w:rsid w:val="006E090D"/>
    <w:rsid w:val="006E7806"/>
    <w:rsid w:val="00710A88"/>
    <w:rsid w:val="00741187"/>
    <w:rsid w:val="007467BA"/>
    <w:rsid w:val="00751176"/>
    <w:rsid w:val="0075432C"/>
    <w:rsid w:val="007B4522"/>
    <w:rsid w:val="007C4561"/>
    <w:rsid w:val="007D433E"/>
    <w:rsid w:val="007D513E"/>
    <w:rsid w:val="0080594B"/>
    <w:rsid w:val="008313EC"/>
    <w:rsid w:val="008406E4"/>
    <w:rsid w:val="00842F5F"/>
    <w:rsid w:val="00847494"/>
    <w:rsid w:val="00853F48"/>
    <w:rsid w:val="0086325F"/>
    <w:rsid w:val="00885C97"/>
    <w:rsid w:val="008A404D"/>
    <w:rsid w:val="008F1127"/>
    <w:rsid w:val="009154BA"/>
    <w:rsid w:val="0093483A"/>
    <w:rsid w:val="00984418"/>
    <w:rsid w:val="00992CB2"/>
    <w:rsid w:val="009B2F4C"/>
    <w:rsid w:val="009D4365"/>
    <w:rsid w:val="009D5C25"/>
    <w:rsid w:val="009E3FAE"/>
    <w:rsid w:val="009F4A60"/>
    <w:rsid w:val="00A134AA"/>
    <w:rsid w:val="00A30416"/>
    <w:rsid w:val="00A46A18"/>
    <w:rsid w:val="00A50909"/>
    <w:rsid w:val="00A9296D"/>
    <w:rsid w:val="00A93B09"/>
    <w:rsid w:val="00AB7582"/>
    <w:rsid w:val="00AD35D7"/>
    <w:rsid w:val="00B34FE3"/>
    <w:rsid w:val="00B52CF9"/>
    <w:rsid w:val="00B60655"/>
    <w:rsid w:val="00B87C04"/>
    <w:rsid w:val="00B90B79"/>
    <w:rsid w:val="00BA65FB"/>
    <w:rsid w:val="00BB1701"/>
    <w:rsid w:val="00BC09E5"/>
    <w:rsid w:val="00BC5A4B"/>
    <w:rsid w:val="00C00182"/>
    <w:rsid w:val="00C024B6"/>
    <w:rsid w:val="00C54400"/>
    <w:rsid w:val="00C702C6"/>
    <w:rsid w:val="00CB143C"/>
    <w:rsid w:val="00CB7603"/>
    <w:rsid w:val="00CC225B"/>
    <w:rsid w:val="00CD67EF"/>
    <w:rsid w:val="00CE306C"/>
    <w:rsid w:val="00CE7A28"/>
    <w:rsid w:val="00CF4427"/>
    <w:rsid w:val="00CF451D"/>
    <w:rsid w:val="00D35FF0"/>
    <w:rsid w:val="00D5782F"/>
    <w:rsid w:val="00D70ADD"/>
    <w:rsid w:val="00D86514"/>
    <w:rsid w:val="00DD175D"/>
    <w:rsid w:val="00E06B11"/>
    <w:rsid w:val="00E13DAA"/>
    <w:rsid w:val="00E22BF4"/>
    <w:rsid w:val="00E32091"/>
    <w:rsid w:val="00E34A2D"/>
    <w:rsid w:val="00E539C3"/>
    <w:rsid w:val="00E61451"/>
    <w:rsid w:val="00E62DBD"/>
    <w:rsid w:val="00E820A0"/>
    <w:rsid w:val="00E83972"/>
    <w:rsid w:val="00E871AF"/>
    <w:rsid w:val="00E91CB0"/>
    <w:rsid w:val="00E9617B"/>
    <w:rsid w:val="00EC4227"/>
    <w:rsid w:val="00EE5AE8"/>
    <w:rsid w:val="00F117CD"/>
    <w:rsid w:val="00F21B15"/>
    <w:rsid w:val="00F23993"/>
    <w:rsid w:val="00F26C47"/>
    <w:rsid w:val="00F44DBB"/>
    <w:rsid w:val="00F6462D"/>
    <w:rsid w:val="00FA1B5E"/>
    <w:rsid w:val="00FD170C"/>
    <w:rsid w:val="00FD2B8D"/>
    <w:rsid w:val="00FE3D21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AB257"/>
  <w14:defaultImageDpi w14:val="300"/>
  <w15:docId w15:val="{52033B58-E9F2-4A3F-BBE1-0A26C475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E8"/>
    <w:rPr>
      <w:rFonts w:ascii="Cambria" w:eastAsia="MS Mincho" w:hAnsi="Cambria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3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AE8"/>
    <w:rPr>
      <w:rFonts w:ascii="Cambria" w:eastAsia="MS Mincho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AE8"/>
    <w:rPr>
      <w:rFonts w:ascii="Cambria" w:eastAsia="MS Mincho" w:hAnsi="Cambria" w:cs="Times New Roman"/>
    </w:rPr>
  </w:style>
  <w:style w:type="character" w:styleId="Hipervnculo">
    <w:name w:val="Hyperlink"/>
    <w:basedOn w:val="Fuentedeprrafopredeter"/>
    <w:uiPriority w:val="99"/>
    <w:unhideWhenUsed/>
    <w:rsid w:val="00C00182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3B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B0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5539E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ANGÉLICA RANGEL ÁNGELES</dc:creator>
  <cp:lastModifiedBy>Use</cp:lastModifiedBy>
  <cp:revision>10</cp:revision>
  <dcterms:created xsi:type="dcterms:W3CDTF">2020-08-17T17:22:00Z</dcterms:created>
  <dcterms:modified xsi:type="dcterms:W3CDTF">2020-08-18T16:29:00Z</dcterms:modified>
</cp:coreProperties>
</file>