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23B23AE6" w:rsidR="00801407" w:rsidRPr="00662A4F" w:rsidRDefault="0023635C" w:rsidP="00662A4F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0376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5673317E" w:rsidR="00801407" w:rsidRDefault="00CE440D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 xml:space="preserve">Toluca refrenda su compromiso </w:t>
      </w:r>
      <w:r w:rsidR="004E0957">
        <w:rPr>
          <w:rFonts w:ascii="Arial" w:eastAsia="Arial" w:hAnsi="Arial" w:cs="Arial"/>
          <w:b/>
          <w:bCs/>
          <w:lang w:val="es-ES_tradnl"/>
        </w:rPr>
        <w:t>con las sobrevivientes de cáncer de mama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D56C69" w14:textId="30A8DDA0" w:rsidR="00424B36" w:rsidRPr="00662A4F" w:rsidRDefault="00612EAF" w:rsidP="004E0957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iCs/>
          <w:sz w:val="22"/>
          <w:szCs w:val="22"/>
          <w:lang w:val="es-ES_tradnl"/>
        </w:rPr>
      </w:pPr>
      <w:r w:rsidRPr="00662A4F">
        <w:rPr>
          <w:rFonts w:ascii="Arial" w:eastAsia="Arial" w:hAnsi="Arial" w:cs="Arial"/>
          <w:i/>
          <w:iCs/>
          <w:sz w:val="22"/>
          <w:szCs w:val="22"/>
          <w:lang w:val="es-ES_tradnl"/>
        </w:rPr>
        <w:t>Realizará e</w:t>
      </w:r>
      <w:r w:rsidR="004E0957" w:rsidRPr="00662A4F">
        <w:rPr>
          <w:rFonts w:ascii="Arial" w:eastAsia="Arial" w:hAnsi="Arial" w:cs="Arial"/>
          <w:i/>
          <w:iCs/>
          <w:sz w:val="22"/>
          <w:szCs w:val="22"/>
          <w:lang w:val="es-ES_tradnl"/>
        </w:rPr>
        <w:t>vento “Renaciendo: Comida maridaje y subasta con causa”</w:t>
      </w:r>
      <w:r w:rsidRPr="00662A4F">
        <w:rPr>
          <w:rFonts w:ascii="Arial" w:eastAsia="Arial" w:hAnsi="Arial" w:cs="Arial"/>
          <w:i/>
          <w:iCs/>
          <w:sz w:val="22"/>
          <w:szCs w:val="22"/>
          <w:lang w:val="es-ES_tradnl"/>
        </w:rPr>
        <w:t xml:space="preserve"> con sector empresarial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8EAE1E" w14:textId="6701E9D2" w:rsidR="00196E0A" w:rsidRDefault="00681464" w:rsidP="00292F5E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196E0A">
        <w:rPr>
          <w:rFonts w:ascii="Arial" w:eastAsia="Arial" w:hAnsi="Arial" w:cs="Arial"/>
          <w:b/>
        </w:rPr>
        <w:t>martes</w:t>
      </w:r>
      <w:r w:rsidR="007D2D00">
        <w:rPr>
          <w:rFonts w:ascii="Arial" w:eastAsia="Arial" w:hAnsi="Arial" w:cs="Arial"/>
          <w:b/>
        </w:rPr>
        <w:t xml:space="preserve"> </w:t>
      </w:r>
      <w:r w:rsidR="00196E0A">
        <w:rPr>
          <w:rFonts w:ascii="Arial" w:eastAsia="Arial" w:hAnsi="Arial" w:cs="Arial"/>
          <w:b/>
        </w:rPr>
        <w:t>2</w:t>
      </w:r>
      <w:r w:rsidR="007D2D00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CB1476">
        <w:rPr>
          <w:rFonts w:ascii="Arial" w:eastAsia="Arial" w:hAnsi="Arial" w:cs="Arial"/>
          <w:highlight w:val="white"/>
        </w:rPr>
        <w:t xml:space="preserve"> </w:t>
      </w:r>
      <w:r w:rsidR="00196E0A">
        <w:rPr>
          <w:rFonts w:ascii="Arial" w:eastAsia="Arial" w:hAnsi="Arial" w:cs="Arial"/>
        </w:rPr>
        <w:t>El gobierno municipal de Toluca</w:t>
      </w:r>
      <w:r w:rsidR="009049EC">
        <w:rPr>
          <w:rFonts w:ascii="Arial" w:eastAsia="Arial" w:hAnsi="Arial" w:cs="Arial"/>
        </w:rPr>
        <w:t>,</w:t>
      </w:r>
      <w:r w:rsidR="00196E0A">
        <w:rPr>
          <w:rFonts w:ascii="Arial" w:eastAsia="Arial" w:hAnsi="Arial" w:cs="Arial"/>
        </w:rPr>
        <w:t xml:space="preserve"> que preside Juan Rodolfo Sán</w:t>
      </w:r>
      <w:r w:rsidR="00612EAF">
        <w:rPr>
          <w:rFonts w:ascii="Arial" w:eastAsia="Arial" w:hAnsi="Arial" w:cs="Arial"/>
        </w:rPr>
        <w:t>chez Gómez, en su compromiso de</w:t>
      </w:r>
      <w:r w:rsidR="00196E0A">
        <w:rPr>
          <w:rFonts w:ascii="Arial" w:eastAsia="Arial" w:hAnsi="Arial" w:cs="Arial"/>
        </w:rPr>
        <w:t xml:space="preserve"> propiciar la salud y bienestar de las mujeres, hace equipo con el sector empresarial para </w:t>
      </w:r>
      <w:r w:rsidR="00612EAF">
        <w:rPr>
          <w:rFonts w:ascii="Arial" w:eastAsia="Arial" w:hAnsi="Arial" w:cs="Arial"/>
        </w:rPr>
        <w:t>llevar a cabo</w:t>
      </w:r>
      <w:r w:rsidR="00196E0A">
        <w:rPr>
          <w:rFonts w:ascii="Arial" w:eastAsia="Arial" w:hAnsi="Arial" w:cs="Arial"/>
        </w:rPr>
        <w:t xml:space="preserve"> el evento “Renaciendo: Comida maridaje y subasta con causa”, </w:t>
      </w:r>
      <w:r w:rsidR="009049EC">
        <w:rPr>
          <w:rFonts w:ascii="Arial" w:eastAsia="Arial" w:hAnsi="Arial" w:cs="Arial"/>
        </w:rPr>
        <w:t>cuyo objetivo es</w:t>
      </w:r>
      <w:r w:rsidR="00196E0A">
        <w:rPr>
          <w:rFonts w:ascii="Arial" w:eastAsia="Arial" w:hAnsi="Arial" w:cs="Arial"/>
        </w:rPr>
        <w:t xml:space="preserve"> recaudar fondos para otorgar prótesis externas de mama a quienes han perdido un seno a causa del cáncer. </w:t>
      </w:r>
    </w:p>
    <w:p w14:paraId="47A0FFF3" w14:textId="4DB01945" w:rsidR="00922221" w:rsidRDefault="00196E0A" w:rsidP="0092222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conferencia de prensa en </w:t>
      </w:r>
      <w:r w:rsidR="00612EAF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Palacio Municipal, l</w:t>
      </w:r>
      <w:r w:rsidR="00292F5E" w:rsidRPr="00292F5E">
        <w:rPr>
          <w:rFonts w:ascii="Arial" w:eastAsia="Arial" w:hAnsi="Arial" w:cs="Arial"/>
        </w:rPr>
        <w:t>a directora general del Instituto Municipal de la Mujer, María de Lourdes Medina Ortega,</w:t>
      </w:r>
      <w:r>
        <w:rPr>
          <w:rFonts w:ascii="Arial" w:eastAsia="Arial" w:hAnsi="Arial" w:cs="Arial"/>
        </w:rPr>
        <w:t xml:space="preserve"> explicó que </w:t>
      </w:r>
      <w:r w:rsidR="00922221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R</w:t>
      </w:r>
      <w:r w:rsidR="00292F5E" w:rsidRPr="00292F5E">
        <w:rPr>
          <w:rFonts w:ascii="Arial" w:eastAsia="Arial" w:hAnsi="Arial" w:cs="Arial"/>
        </w:rPr>
        <w:t>enaciendo</w:t>
      </w:r>
      <w:r w:rsidR="00922221">
        <w:rPr>
          <w:rFonts w:ascii="Arial" w:eastAsia="Arial" w:hAnsi="Arial" w:cs="Arial"/>
        </w:rPr>
        <w:t>”</w:t>
      </w:r>
      <w:r w:rsidR="00292F5E" w:rsidRPr="00292F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es un</w:t>
      </w:r>
      <w:r w:rsidR="00612EA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612EAF">
        <w:rPr>
          <w:rFonts w:ascii="Arial" w:eastAsia="Arial" w:hAnsi="Arial" w:cs="Arial"/>
        </w:rPr>
        <w:t>palabra</w:t>
      </w:r>
      <w:r>
        <w:rPr>
          <w:rFonts w:ascii="Arial" w:eastAsia="Arial" w:hAnsi="Arial" w:cs="Arial"/>
        </w:rPr>
        <w:t xml:space="preserve"> que implica </w:t>
      </w:r>
      <w:r w:rsidR="00292F5E" w:rsidRPr="00292F5E">
        <w:rPr>
          <w:rFonts w:ascii="Arial" w:eastAsia="Arial" w:hAnsi="Arial" w:cs="Arial"/>
        </w:rPr>
        <w:t xml:space="preserve">la lucha de </w:t>
      </w:r>
      <w:r>
        <w:rPr>
          <w:rFonts w:ascii="Arial" w:eastAsia="Arial" w:hAnsi="Arial" w:cs="Arial"/>
        </w:rPr>
        <w:t>las mujeres que han t</w:t>
      </w:r>
      <w:r w:rsidR="00292F5E" w:rsidRPr="00292F5E">
        <w:rPr>
          <w:rFonts w:ascii="Arial" w:eastAsia="Arial" w:hAnsi="Arial" w:cs="Arial"/>
        </w:rPr>
        <w:t xml:space="preserve">enido que pasar por </w:t>
      </w:r>
      <w:r>
        <w:rPr>
          <w:rFonts w:ascii="Arial" w:eastAsia="Arial" w:hAnsi="Arial" w:cs="Arial"/>
        </w:rPr>
        <w:t>la</w:t>
      </w:r>
      <w:r w:rsidR="00292F5E" w:rsidRPr="00292F5E">
        <w:rPr>
          <w:rFonts w:ascii="Arial" w:eastAsia="Arial" w:hAnsi="Arial" w:cs="Arial"/>
        </w:rPr>
        <w:t xml:space="preserve"> enfermedad de cáncer, </w:t>
      </w:r>
      <w:r>
        <w:rPr>
          <w:rFonts w:ascii="Arial" w:eastAsia="Arial" w:hAnsi="Arial" w:cs="Arial"/>
        </w:rPr>
        <w:t>unas luchadoras que se enfrentan hoy a un niv</w:t>
      </w:r>
      <w:r w:rsidR="00922221">
        <w:rPr>
          <w:rFonts w:ascii="Arial" w:eastAsia="Arial" w:hAnsi="Arial" w:cs="Arial"/>
        </w:rPr>
        <w:t>el de vida totalmente diferente.</w:t>
      </w:r>
    </w:p>
    <w:p w14:paraId="7D8DD190" w14:textId="06F6344E" w:rsidR="00196E0A" w:rsidRDefault="00922221" w:rsidP="0092222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esta razón, </w:t>
      </w:r>
      <w:r w:rsidR="00DF632A">
        <w:rPr>
          <w:rFonts w:ascii="Arial" w:eastAsia="Arial" w:hAnsi="Arial" w:cs="Arial"/>
        </w:rPr>
        <w:t>esta será</w:t>
      </w:r>
      <w:r>
        <w:rPr>
          <w:rFonts w:ascii="Arial" w:eastAsia="Arial" w:hAnsi="Arial" w:cs="Arial"/>
        </w:rPr>
        <w:t xml:space="preserve"> </w:t>
      </w:r>
      <w:r w:rsidR="00DF632A" w:rsidRPr="00292F5E">
        <w:rPr>
          <w:rFonts w:ascii="Arial" w:eastAsia="Arial" w:hAnsi="Arial" w:cs="Arial"/>
        </w:rPr>
        <w:t xml:space="preserve">la segunda </w:t>
      </w:r>
      <w:r w:rsidR="00612EAF">
        <w:rPr>
          <w:rFonts w:ascii="Arial" w:eastAsia="Arial" w:hAnsi="Arial" w:cs="Arial"/>
        </w:rPr>
        <w:t>ocasión</w:t>
      </w:r>
      <w:r w:rsidR="00DF632A">
        <w:rPr>
          <w:rFonts w:ascii="Arial" w:eastAsia="Arial" w:hAnsi="Arial" w:cs="Arial"/>
        </w:rPr>
        <w:t xml:space="preserve"> en </w:t>
      </w:r>
      <w:r w:rsidR="00612EAF">
        <w:rPr>
          <w:rFonts w:ascii="Arial" w:eastAsia="Arial" w:hAnsi="Arial" w:cs="Arial"/>
        </w:rPr>
        <w:t>que se realiza un</w:t>
      </w:r>
      <w:r w:rsidR="00DF632A">
        <w:rPr>
          <w:rFonts w:ascii="Arial" w:eastAsia="Arial" w:hAnsi="Arial" w:cs="Arial"/>
        </w:rPr>
        <w:t xml:space="preserve"> </w:t>
      </w:r>
      <w:r w:rsidR="00612EAF">
        <w:rPr>
          <w:rFonts w:ascii="Arial" w:eastAsia="Arial" w:hAnsi="Arial" w:cs="Arial"/>
        </w:rPr>
        <w:t>evento como este</w:t>
      </w:r>
      <w:r w:rsidR="00DF632A">
        <w:rPr>
          <w:rFonts w:ascii="Arial" w:eastAsia="Arial" w:hAnsi="Arial" w:cs="Arial"/>
        </w:rPr>
        <w:t xml:space="preserve"> para beneficiar a las mujeres, </w:t>
      </w:r>
      <w:r w:rsidR="00612EAF">
        <w:rPr>
          <w:rFonts w:ascii="Arial" w:eastAsia="Arial" w:hAnsi="Arial" w:cs="Arial"/>
        </w:rPr>
        <w:t xml:space="preserve">ya que </w:t>
      </w:r>
      <w:r w:rsidR="00DF632A">
        <w:rPr>
          <w:rFonts w:ascii="Arial" w:eastAsia="Arial" w:hAnsi="Arial" w:cs="Arial"/>
        </w:rPr>
        <w:t xml:space="preserve">en la primera edición se entregaron 27 prótesis, que cumplieron al 100% </w:t>
      </w:r>
      <w:r w:rsidR="00612EAF">
        <w:rPr>
          <w:rFonts w:ascii="Arial" w:eastAsia="Arial" w:hAnsi="Arial" w:cs="Arial"/>
        </w:rPr>
        <w:t>a</w:t>
      </w:r>
      <w:r w:rsidR="00356613">
        <w:rPr>
          <w:rFonts w:ascii="Arial" w:eastAsia="Arial" w:hAnsi="Arial" w:cs="Arial"/>
        </w:rPr>
        <w:t xml:space="preserve"> las que se inscribieron</w:t>
      </w:r>
      <w:r w:rsidR="00612EAF">
        <w:rPr>
          <w:rFonts w:ascii="Arial" w:eastAsia="Arial" w:hAnsi="Arial" w:cs="Arial"/>
        </w:rPr>
        <w:t>. E</w:t>
      </w:r>
      <w:r w:rsidR="00356613">
        <w:rPr>
          <w:rFonts w:ascii="Arial" w:eastAsia="Arial" w:hAnsi="Arial" w:cs="Arial"/>
        </w:rPr>
        <w:t>n esta oportunidad se contará</w:t>
      </w:r>
      <w:r w:rsidR="00DF632A" w:rsidRPr="00292F5E">
        <w:rPr>
          <w:rFonts w:ascii="Arial" w:eastAsia="Arial" w:hAnsi="Arial" w:cs="Arial"/>
        </w:rPr>
        <w:t xml:space="preserve"> con benefactores que </w:t>
      </w:r>
      <w:r w:rsidR="00612EAF">
        <w:rPr>
          <w:rFonts w:ascii="Arial" w:eastAsia="Arial" w:hAnsi="Arial" w:cs="Arial"/>
        </w:rPr>
        <w:t>con</w:t>
      </w:r>
      <w:r w:rsidR="00DE78DB" w:rsidRPr="00292F5E">
        <w:rPr>
          <w:rFonts w:ascii="Arial" w:eastAsia="Arial" w:hAnsi="Arial" w:cs="Arial"/>
        </w:rPr>
        <w:t xml:space="preserve"> su generosidad </w:t>
      </w:r>
      <w:r w:rsidR="00DF632A" w:rsidRPr="00292F5E">
        <w:rPr>
          <w:rFonts w:ascii="Arial" w:eastAsia="Arial" w:hAnsi="Arial" w:cs="Arial"/>
        </w:rPr>
        <w:t>hacen posible este</w:t>
      </w:r>
      <w:r w:rsidR="00DE78DB">
        <w:rPr>
          <w:rFonts w:ascii="Arial" w:eastAsia="Arial" w:hAnsi="Arial" w:cs="Arial"/>
        </w:rPr>
        <w:t xml:space="preserve"> esfuerzo, como Heineken, Femsa, Concha y Toro, Grupo Porteño, </w:t>
      </w:r>
      <w:r w:rsidR="001531B2">
        <w:rPr>
          <w:rFonts w:ascii="Arial" w:eastAsia="Arial" w:hAnsi="Arial" w:cs="Arial"/>
        </w:rPr>
        <w:t>Dulce Rojo, Bacanora, Mundo Dulce, Toscano, Canirac</w:t>
      </w:r>
      <w:r w:rsidR="00771981">
        <w:rPr>
          <w:rFonts w:ascii="Arial" w:eastAsia="Arial" w:hAnsi="Arial" w:cs="Arial"/>
        </w:rPr>
        <w:t xml:space="preserve"> Estado de México y Pablo Salas, así como diversos artistas</w:t>
      </w:r>
      <w:r w:rsidR="00612EAF">
        <w:rPr>
          <w:rFonts w:ascii="Arial" w:eastAsia="Arial" w:hAnsi="Arial" w:cs="Arial"/>
        </w:rPr>
        <w:t xml:space="preserve">, </w:t>
      </w:r>
      <w:r w:rsidR="00771981">
        <w:rPr>
          <w:rFonts w:ascii="Arial" w:eastAsia="Arial" w:hAnsi="Arial" w:cs="Arial"/>
        </w:rPr>
        <w:t>con los que</w:t>
      </w:r>
      <w:r w:rsidR="00612EAF">
        <w:rPr>
          <w:rFonts w:ascii="Arial" w:eastAsia="Arial" w:hAnsi="Arial" w:cs="Arial"/>
        </w:rPr>
        <w:t xml:space="preserve"> será posible</w:t>
      </w:r>
      <w:r w:rsidR="00771981" w:rsidRPr="00292F5E">
        <w:rPr>
          <w:rFonts w:ascii="Arial" w:eastAsia="Arial" w:hAnsi="Arial" w:cs="Arial"/>
        </w:rPr>
        <w:t xml:space="preserve"> </w:t>
      </w:r>
      <w:r w:rsidR="00612EAF">
        <w:rPr>
          <w:rFonts w:ascii="Arial" w:eastAsia="Arial" w:hAnsi="Arial" w:cs="Arial"/>
        </w:rPr>
        <w:t>cambiar la vida de las mujeres que sufrieron</w:t>
      </w:r>
      <w:r w:rsidR="00771981">
        <w:rPr>
          <w:rFonts w:ascii="Arial" w:eastAsia="Arial" w:hAnsi="Arial" w:cs="Arial"/>
        </w:rPr>
        <w:t xml:space="preserve"> cáncer.</w:t>
      </w:r>
    </w:p>
    <w:p w14:paraId="3AA9EAED" w14:textId="6816BABB" w:rsidR="00FA32EF" w:rsidRPr="00292F5E" w:rsidRDefault="001531B2" w:rsidP="00FA32E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subasta contará con </w:t>
      </w:r>
      <w:r w:rsidRPr="00292F5E">
        <w:rPr>
          <w:rFonts w:ascii="Arial" w:eastAsia="Arial" w:hAnsi="Arial" w:cs="Arial"/>
        </w:rPr>
        <w:t xml:space="preserve">58 obras de </w:t>
      </w:r>
      <w:r>
        <w:rPr>
          <w:rFonts w:ascii="Arial" w:eastAsia="Arial" w:hAnsi="Arial" w:cs="Arial"/>
        </w:rPr>
        <w:t xml:space="preserve">artistas como Fernando </w:t>
      </w:r>
      <w:r w:rsidRPr="00292F5E">
        <w:rPr>
          <w:rFonts w:ascii="Arial" w:eastAsia="Arial" w:hAnsi="Arial" w:cs="Arial"/>
        </w:rPr>
        <w:t>Cano,</w:t>
      </w:r>
      <w:r>
        <w:rPr>
          <w:rFonts w:ascii="Arial" w:eastAsia="Arial" w:hAnsi="Arial" w:cs="Arial"/>
        </w:rPr>
        <w:t xml:space="preserve"> </w:t>
      </w:r>
      <w:r w:rsidR="0025260F">
        <w:rPr>
          <w:rFonts w:ascii="Arial" w:eastAsia="Arial" w:hAnsi="Arial" w:cs="Arial"/>
        </w:rPr>
        <w:t xml:space="preserve">Marthel Cano, </w:t>
      </w:r>
      <w:r>
        <w:rPr>
          <w:rFonts w:ascii="Arial" w:eastAsia="Arial" w:hAnsi="Arial" w:cs="Arial"/>
        </w:rPr>
        <w:t xml:space="preserve">Ana Mena, Leopoldo Flores, </w:t>
      </w:r>
      <w:r w:rsidR="0025260F">
        <w:rPr>
          <w:rFonts w:ascii="Arial" w:eastAsia="Arial" w:hAnsi="Arial" w:cs="Arial"/>
        </w:rPr>
        <w:t xml:space="preserve">Abel Jiménez, Alejandro Toscano, Siqueiros, entre otros, </w:t>
      </w:r>
      <w:r w:rsidR="00771981">
        <w:rPr>
          <w:rFonts w:ascii="Arial" w:eastAsia="Arial" w:hAnsi="Arial" w:cs="Arial"/>
        </w:rPr>
        <w:t>con un rango</w:t>
      </w:r>
      <w:r w:rsidR="00771981" w:rsidRPr="00292F5E">
        <w:rPr>
          <w:rFonts w:ascii="Arial" w:eastAsia="Arial" w:hAnsi="Arial" w:cs="Arial"/>
        </w:rPr>
        <w:t xml:space="preserve"> de costos </w:t>
      </w:r>
      <w:r w:rsidR="00771981">
        <w:rPr>
          <w:rFonts w:ascii="Arial" w:eastAsia="Arial" w:hAnsi="Arial" w:cs="Arial"/>
        </w:rPr>
        <w:t>muy variado, con precio</w:t>
      </w:r>
      <w:r w:rsidR="00771981" w:rsidRPr="00292F5E">
        <w:rPr>
          <w:rFonts w:ascii="Arial" w:eastAsia="Arial" w:hAnsi="Arial" w:cs="Arial"/>
        </w:rPr>
        <w:t xml:space="preserve"> de</w:t>
      </w:r>
      <w:r w:rsidR="00771981">
        <w:rPr>
          <w:rFonts w:ascii="Arial" w:eastAsia="Arial" w:hAnsi="Arial" w:cs="Arial"/>
        </w:rPr>
        <w:t xml:space="preserve"> salida desde 2 mil 500 pesos</w:t>
      </w:r>
      <w:r w:rsidR="00612EAF">
        <w:rPr>
          <w:rFonts w:ascii="Arial" w:eastAsia="Arial" w:hAnsi="Arial" w:cs="Arial"/>
        </w:rPr>
        <w:t>,</w:t>
      </w:r>
      <w:r w:rsidR="00771981">
        <w:rPr>
          <w:rFonts w:ascii="Arial" w:eastAsia="Arial" w:hAnsi="Arial" w:cs="Arial"/>
        </w:rPr>
        <w:t xml:space="preserve"> </w:t>
      </w:r>
      <w:r w:rsidR="00612EAF">
        <w:rPr>
          <w:rFonts w:ascii="Arial" w:eastAsia="Arial" w:hAnsi="Arial" w:cs="Arial"/>
        </w:rPr>
        <w:t>las cuales</w:t>
      </w:r>
      <w:r w:rsidR="00771981">
        <w:rPr>
          <w:rFonts w:ascii="Arial" w:eastAsia="Arial" w:hAnsi="Arial" w:cs="Arial"/>
        </w:rPr>
        <w:t xml:space="preserve"> se podrán admirar en el edificio de la Concaem. </w:t>
      </w:r>
      <w:r w:rsidR="00FA32EF">
        <w:rPr>
          <w:rFonts w:ascii="Arial" w:eastAsia="Arial" w:hAnsi="Arial" w:cs="Arial"/>
        </w:rPr>
        <w:t xml:space="preserve">Con </w:t>
      </w:r>
      <w:r w:rsidR="00B808A4">
        <w:rPr>
          <w:rFonts w:ascii="Arial" w:eastAsia="Arial" w:hAnsi="Arial" w:cs="Arial"/>
        </w:rPr>
        <w:lastRenderedPageBreak/>
        <w:t>“Renaciendo: Comida maridaje y subasta con causa”</w:t>
      </w:r>
      <w:r w:rsidR="00FA32EF" w:rsidRPr="00292F5E">
        <w:rPr>
          <w:rFonts w:ascii="Arial" w:eastAsia="Arial" w:hAnsi="Arial" w:cs="Arial"/>
        </w:rPr>
        <w:t xml:space="preserve"> </w:t>
      </w:r>
      <w:r w:rsidR="00B808A4">
        <w:rPr>
          <w:rFonts w:ascii="Arial" w:eastAsia="Arial" w:hAnsi="Arial" w:cs="Arial"/>
        </w:rPr>
        <w:t xml:space="preserve">se </w:t>
      </w:r>
      <w:r w:rsidR="00FA32EF" w:rsidRPr="00292F5E">
        <w:rPr>
          <w:rFonts w:ascii="Arial" w:eastAsia="Arial" w:hAnsi="Arial" w:cs="Arial"/>
        </w:rPr>
        <w:t>pretende recaudar más de 200 mil pesos</w:t>
      </w:r>
      <w:r w:rsidR="00250BE4">
        <w:rPr>
          <w:rFonts w:ascii="Arial" w:eastAsia="Arial" w:hAnsi="Arial" w:cs="Arial"/>
        </w:rPr>
        <w:t xml:space="preserve"> con</w:t>
      </w:r>
      <w:r w:rsidR="00FA32EF" w:rsidRPr="00292F5E">
        <w:rPr>
          <w:rFonts w:ascii="Arial" w:eastAsia="Arial" w:hAnsi="Arial" w:cs="Arial"/>
        </w:rPr>
        <w:t xml:space="preserve"> las personas que </w:t>
      </w:r>
      <w:r w:rsidR="00250BE4">
        <w:rPr>
          <w:rFonts w:ascii="Arial" w:eastAsia="Arial" w:hAnsi="Arial" w:cs="Arial"/>
        </w:rPr>
        <w:t>asistan</w:t>
      </w:r>
      <w:r w:rsidR="00612EAF">
        <w:rPr>
          <w:rFonts w:ascii="Arial" w:eastAsia="Arial" w:hAnsi="Arial" w:cs="Arial"/>
        </w:rPr>
        <w:t>,</w:t>
      </w:r>
      <w:r w:rsidR="00250BE4">
        <w:rPr>
          <w:rFonts w:ascii="Arial" w:eastAsia="Arial" w:hAnsi="Arial" w:cs="Arial"/>
        </w:rPr>
        <w:t xml:space="preserve"> con su boleto y con </w:t>
      </w:r>
      <w:r w:rsidR="00FA32EF" w:rsidRPr="00292F5E">
        <w:rPr>
          <w:rFonts w:ascii="Arial" w:eastAsia="Arial" w:hAnsi="Arial" w:cs="Arial"/>
        </w:rPr>
        <w:t>la venta de la</w:t>
      </w:r>
      <w:r w:rsidR="00612EAF">
        <w:rPr>
          <w:rFonts w:ascii="Arial" w:eastAsia="Arial" w:hAnsi="Arial" w:cs="Arial"/>
        </w:rPr>
        <w:t>s</w:t>
      </w:r>
      <w:r w:rsidR="00FA32EF" w:rsidRPr="00292F5E">
        <w:rPr>
          <w:rFonts w:ascii="Arial" w:eastAsia="Arial" w:hAnsi="Arial" w:cs="Arial"/>
        </w:rPr>
        <w:t xml:space="preserve"> obra</w:t>
      </w:r>
      <w:r w:rsidR="00612EAF">
        <w:rPr>
          <w:rFonts w:ascii="Arial" w:eastAsia="Arial" w:hAnsi="Arial" w:cs="Arial"/>
        </w:rPr>
        <w:t>s.</w:t>
      </w:r>
    </w:p>
    <w:p w14:paraId="2B58D46F" w14:textId="3B9D47B3" w:rsidR="00CE440D" w:rsidRPr="00292F5E" w:rsidRDefault="00CE440D" w:rsidP="00CE440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292F5E">
        <w:rPr>
          <w:rFonts w:ascii="Arial" w:eastAsia="Arial" w:hAnsi="Arial" w:cs="Arial"/>
        </w:rPr>
        <w:t>En su oportunidad, el presidente estatal de</w:t>
      </w:r>
      <w:r>
        <w:rPr>
          <w:rFonts w:ascii="Arial" w:eastAsia="Arial" w:hAnsi="Arial" w:cs="Arial"/>
        </w:rPr>
        <w:t xml:space="preserve"> Canirac Estado de México,</w:t>
      </w:r>
      <w:r w:rsidRPr="00292F5E">
        <w:rPr>
          <w:rFonts w:ascii="Arial" w:eastAsia="Arial" w:hAnsi="Arial" w:cs="Arial"/>
        </w:rPr>
        <w:t xml:space="preserve"> Mauricio</w:t>
      </w:r>
      <w:r>
        <w:rPr>
          <w:rFonts w:ascii="Arial" w:eastAsia="Arial" w:hAnsi="Arial" w:cs="Arial"/>
        </w:rPr>
        <w:t xml:space="preserve"> Massud Martínez</w:t>
      </w:r>
      <w:r w:rsidRPr="00292F5E">
        <w:rPr>
          <w:rFonts w:ascii="Arial" w:eastAsia="Arial" w:hAnsi="Arial" w:cs="Arial"/>
        </w:rPr>
        <w:t xml:space="preserve">, reconoció el compromiso que </w:t>
      </w:r>
      <w:r>
        <w:rPr>
          <w:rFonts w:ascii="Arial" w:eastAsia="Arial" w:hAnsi="Arial" w:cs="Arial"/>
        </w:rPr>
        <w:t xml:space="preserve">se </w:t>
      </w:r>
      <w:r w:rsidRPr="00292F5E">
        <w:rPr>
          <w:rFonts w:ascii="Arial" w:eastAsia="Arial" w:hAnsi="Arial" w:cs="Arial"/>
        </w:rPr>
        <w:t>tiene hacia las mujeres</w:t>
      </w:r>
      <w:r>
        <w:rPr>
          <w:rFonts w:ascii="Arial" w:eastAsia="Arial" w:hAnsi="Arial" w:cs="Arial"/>
        </w:rPr>
        <w:t xml:space="preserve"> en Toluca y el trabajo en equipo del gobierno municipal con el sector; </w:t>
      </w:r>
      <w:r w:rsidR="009049EC">
        <w:rPr>
          <w:rFonts w:ascii="Arial" w:eastAsia="Arial" w:hAnsi="Arial" w:cs="Arial"/>
        </w:rPr>
        <w:t>marco en que</w:t>
      </w:r>
      <w:r w:rsidRPr="00292F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explicó que este evento ya está </w:t>
      </w:r>
      <w:r w:rsidRPr="00292F5E">
        <w:rPr>
          <w:rFonts w:ascii="Arial" w:eastAsia="Arial" w:hAnsi="Arial" w:cs="Arial"/>
        </w:rPr>
        <w:t>siendo un gran éxito</w:t>
      </w:r>
      <w:r>
        <w:rPr>
          <w:rFonts w:ascii="Arial" w:eastAsia="Arial" w:hAnsi="Arial" w:cs="Arial"/>
        </w:rPr>
        <w:t>,</w:t>
      </w:r>
      <w:r w:rsidR="009049EC">
        <w:rPr>
          <w:rFonts w:ascii="Arial" w:eastAsia="Arial" w:hAnsi="Arial" w:cs="Arial"/>
        </w:rPr>
        <w:t xml:space="preserve"> </w:t>
      </w:r>
      <w:r w:rsidRPr="00292F5E">
        <w:rPr>
          <w:rFonts w:ascii="Arial" w:eastAsia="Arial" w:hAnsi="Arial" w:cs="Arial"/>
        </w:rPr>
        <w:t xml:space="preserve"> </w:t>
      </w:r>
      <w:r w:rsidR="009049EC">
        <w:rPr>
          <w:rFonts w:ascii="Arial" w:eastAsia="Arial" w:hAnsi="Arial" w:cs="Arial"/>
        </w:rPr>
        <w:t>por</w:t>
      </w:r>
      <w:r>
        <w:rPr>
          <w:rFonts w:ascii="Arial" w:eastAsia="Arial" w:hAnsi="Arial" w:cs="Arial"/>
        </w:rPr>
        <w:t xml:space="preserve">que casi </w:t>
      </w:r>
      <w:r w:rsidRPr="00292F5E"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</w:rPr>
        <w:t>s los boletos para la comida</w:t>
      </w:r>
      <w:r w:rsidRPr="00292F5E">
        <w:rPr>
          <w:rFonts w:ascii="Arial" w:eastAsia="Arial" w:hAnsi="Arial" w:cs="Arial"/>
        </w:rPr>
        <w:t xml:space="preserve"> está</w:t>
      </w:r>
      <w:r>
        <w:rPr>
          <w:rFonts w:ascii="Arial" w:eastAsia="Arial" w:hAnsi="Arial" w:cs="Arial"/>
        </w:rPr>
        <w:t>n</w:t>
      </w:r>
      <w:r w:rsidRPr="00292F5E">
        <w:rPr>
          <w:rFonts w:ascii="Arial" w:eastAsia="Arial" w:hAnsi="Arial" w:cs="Arial"/>
        </w:rPr>
        <w:t xml:space="preserve"> vendido</w:t>
      </w:r>
      <w:r>
        <w:rPr>
          <w:rFonts w:ascii="Arial" w:eastAsia="Arial" w:hAnsi="Arial" w:cs="Arial"/>
        </w:rPr>
        <w:t>s</w:t>
      </w:r>
      <w:r w:rsidR="00612EAF">
        <w:rPr>
          <w:rFonts w:ascii="Arial" w:eastAsia="Arial" w:hAnsi="Arial" w:cs="Arial"/>
        </w:rPr>
        <w:t>:</w:t>
      </w:r>
      <w:r w:rsidRPr="00292F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“</w:t>
      </w:r>
      <w:r w:rsidR="00612EAF">
        <w:rPr>
          <w:rFonts w:ascii="Arial" w:eastAsia="Arial" w:hAnsi="Arial" w:cs="Arial"/>
        </w:rPr>
        <w:t>E</w:t>
      </w:r>
      <w:r w:rsidRPr="00292F5E">
        <w:rPr>
          <w:rFonts w:ascii="Arial" w:eastAsia="Arial" w:hAnsi="Arial" w:cs="Arial"/>
        </w:rPr>
        <w:t xml:space="preserve">stamos muy gustosos de poder participar </w:t>
      </w:r>
      <w:r>
        <w:rPr>
          <w:rFonts w:ascii="Arial" w:eastAsia="Arial" w:hAnsi="Arial" w:cs="Arial"/>
        </w:rPr>
        <w:t>en este objetivo tan loable”.</w:t>
      </w:r>
    </w:p>
    <w:p w14:paraId="10BECD64" w14:textId="6EF92DAB" w:rsidR="00250BE4" w:rsidRPr="00292F5E" w:rsidRDefault="00FE4061" w:rsidP="00250BE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su parte l</w:t>
      </w:r>
      <w:r w:rsidR="00250BE4">
        <w:rPr>
          <w:rFonts w:ascii="Arial" w:eastAsia="Arial" w:hAnsi="Arial" w:cs="Arial"/>
        </w:rPr>
        <w:t xml:space="preserve">a </w:t>
      </w:r>
      <w:r w:rsidR="00250BE4" w:rsidRPr="00292F5E">
        <w:rPr>
          <w:rFonts w:ascii="Arial" w:eastAsia="Arial" w:hAnsi="Arial" w:cs="Arial"/>
        </w:rPr>
        <w:t xml:space="preserve">maestra Marthel Cano </w:t>
      </w:r>
      <w:r w:rsidR="00250BE4">
        <w:rPr>
          <w:rFonts w:ascii="Arial" w:eastAsia="Arial" w:hAnsi="Arial" w:cs="Arial"/>
        </w:rPr>
        <w:t>reconoció que</w:t>
      </w:r>
      <w:r w:rsidR="00CE440D">
        <w:rPr>
          <w:rFonts w:ascii="Arial" w:eastAsia="Arial" w:hAnsi="Arial" w:cs="Arial"/>
        </w:rPr>
        <w:t xml:space="preserve"> al comprar esta</w:t>
      </w:r>
      <w:r w:rsidR="00250BE4" w:rsidRPr="00292F5E">
        <w:rPr>
          <w:rFonts w:ascii="Arial" w:eastAsia="Arial" w:hAnsi="Arial" w:cs="Arial"/>
        </w:rPr>
        <w:t xml:space="preserve">s prótesis </w:t>
      </w:r>
      <w:r w:rsidR="00CE440D">
        <w:rPr>
          <w:rFonts w:ascii="Arial" w:eastAsia="Arial" w:hAnsi="Arial" w:cs="Arial"/>
        </w:rPr>
        <w:t>se podrá</w:t>
      </w:r>
      <w:r w:rsidR="00250BE4" w:rsidRPr="00292F5E">
        <w:rPr>
          <w:rFonts w:ascii="Arial" w:eastAsia="Arial" w:hAnsi="Arial" w:cs="Arial"/>
        </w:rPr>
        <w:t xml:space="preserve"> abrazar con cariño a las personas </w:t>
      </w:r>
      <w:r w:rsidR="00CE440D">
        <w:rPr>
          <w:rFonts w:ascii="Arial" w:eastAsia="Arial" w:hAnsi="Arial" w:cs="Arial"/>
        </w:rPr>
        <w:t>que han luchado contra el cáncer de mama</w:t>
      </w:r>
      <w:r>
        <w:rPr>
          <w:rFonts w:ascii="Arial" w:eastAsia="Arial" w:hAnsi="Arial" w:cs="Arial"/>
        </w:rPr>
        <w:t>,</w:t>
      </w:r>
      <w:r w:rsidR="00CE440D">
        <w:rPr>
          <w:rFonts w:ascii="Arial" w:eastAsia="Arial" w:hAnsi="Arial" w:cs="Arial"/>
        </w:rPr>
        <w:t xml:space="preserve"> porque al ayudarlas les decimos “no te preocupes, estamos con</w:t>
      </w:r>
      <w:r w:rsidR="00612EAF">
        <w:rPr>
          <w:rFonts w:ascii="Arial" w:eastAsia="Arial" w:hAnsi="Arial" w:cs="Arial"/>
        </w:rPr>
        <w:t>tigo</w:t>
      </w:r>
      <w:r w:rsidR="00CE440D">
        <w:rPr>
          <w:rFonts w:ascii="Arial" w:eastAsia="Arial" w:hAnsi="Arial" w:cs="Arial"/>
        </w:rPr>
        <w:t xml:space="preserve">, </w:t>
      </w:r>
      <w:r w:rsidR="00250BE4" w:rsidRPr="00292F5E">
        <w:rPr>
          <w:rFonts w:ascii="Arial" w:eastAsia="Arial" w:hAnsi="Arial" w:cs="Arial"/>
        </w:rPr>
        <w:t>queremos que veas que valoramos tu valor,</w:t>
      </w:r>
      <w:r w:rsidR="00CE440D">
        <w:rPr>
          <w:rFonts w:ascii="Arial" w:eastAsia="Arial" w:hAnsi="Arial" w:cs="Arial"/>
        </w:rPr>
        <w:t xml:space="preserve"> que</w:t>
      </w:r>
      <w:r w:rsidR="00250BE4" w:rsidRPr="00292F5E">
        <w:rPr>
          <w:rFonts w:ascii="Arial" w:eastAsia="Arial" w:hAnsi="Arial" w:cs="Arial"/>
        </w:rPr>
        <w:t xml:space="preserve"> sigues siendo una persona entera, completa y que así </w:t>
      </w:r>
      <w:r w:rsidR="00CE440D">
        <w:rPr>
          <w:rFonts w:ascii="Arial" w:eastAsia="Arial" w:hAnsi="Arial" w:cs="Arial"/>
        </w:rPr>
        <w:t>seguirá</w:t>
      </w:r>
      <w:r w:rsidR="00250BE4" w:rsidRPr="00292F5E">
        <w:rPr>
          <w:rFonts w:ascii="Arial" w:eastAsia="Arial" w:hAnsi="Arial" w:cs="Arial"/>
        </w:rPr>
        <w:t xml:space="preserve"> siendo </w:t>
      </w:r>
      <w:r w:rsidR="00CE440D">
        <w:rPr>
          <w:rFonts w:ascii="Arial" w:eastAsia="Arial" w:hAnsi="Arial" w:cs="Arial"/>
        </w:rPr>
        <w:t xml:space="preserve">el resto de tu vida”. </w:t>
      </w:r>
    </w:p>
    <w:p w14:paraId="7BA6C80B" w14:textId="3611C85B" w:rsidR="00292F5E" w:rsidRPr="00292F5E" w:rsidRDefault="00292F5E" w:rsidP="00292F5E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292F5E">
        <w:rPr>
          <w:rFonts w:ascii="Arial" w:eastAsia="Arial" w:hAnsi="Arial" w:cs="Arial"/>
        </w:rPr>
        <w:t>Por su parte, la directora operativa de Dulce Rojo</w:t>
      </w:r>
      <w:r>
        <w:rPr>
          <w:rFonts w:ascii="Arial" w:eastAsia="Arial" w:hAnsi="Arial" w:cs="Arial"/>
        </w:rPr>
        <w:t xml:space="preserve"> Pastelería,</w:t>
      </w:r>
      <w:r w:rsidRPr="00292F5E">
        <w:rPr>
          <w:rFonts w:ascii="Arial" w:eastAsia="Arial" w:hAnsi="Arial" w:cs="Arial"/>
        </w:rPr>
        <w:t xml:space="preserve"> Ruth</w:t>
      </w:r>
      <w:r>
        <w:rPr>
          <w:rFonts w:ascii="Arial" w:eastAsia="Arial" w:hAnsi="Arial" w:cs="Arial"/>
        </w:rPr>
        <w:t xml:space="preserve"> Santana García,</w:t>
      </w:r>
      <w:r w:rsidRPr="00292F5E">
        <w:rPr>
          <w:rFonts w:ascii="Arial" w:eastAsia="Arial" w:hAnsi="Arial" w:cs="Arial"/>
        </w:rPr>
        <w:t xml:space="preserve"> </w:t>
      </w:r>
      <w:r w:rsidR="00FA32EF">
        <w:rPr>
          <w:rFonts w:ascii="Arial" w:eastAsia="Arial" w:hAnsi="Arial" w:cs="Arial"/>
        </w:rPr>
        <w:t xml:space="preserve">agradeció la oportunidad de participar en este proyecto y dijo que, sin duda, </w:t>
      </w:r>
      <w:r w:rsidRPr="00292F5E">
        <w:rPr>
          <w:rFonts w:ascii="Arial" w:eastAsia="Arial" w:hAnsi="Arial" w:cs="Arial"/>
        </w:rPr>
        <w:t>las empresas</w:t>
      </w:r>
      <w:r w:rsidR="00FA32EF">
        <w:rPr>
          <w:rFonts w:ascii="Arial" w:eastAsia="Arial" w:hAnsi="Arial" w:cs="Arial"/>
        </w:rPr>
        <w:t xml:space="preserve"> tienen que sumar</w:t>
      </w:r>
      <w:r w:rsidRPr="00292F5E">
        <w:rPr>
          <w:rFonts w:ascii="Arial" w:eastAsia="Arial" w:hAnsi="Arial" w:cs="Arial"/>
        </w:rPr>
        <w:t>s</w:t>
      </w:r>
      <w:r w:rsidR="00FA32EF">
        <w:rPr>
          <w:rFonts w:ascii="Arial" w:eastAsia="Arial" w:hAnsi="Arial" w:cs="Arial"/>
        </w:rPr>
        <w:t>e</w:t>
      </w:r>
      <w:r w:rsidRPr="00292F5E">
        <w:rPr>
          <w:rFonts w:ascii="Arial" w:eastAsia="Arial" w:hAnsi="Arial" w:cs="Arial"/>
        </w:rPr>
        <w:t xml:space="preserve"> y aportar </w:t>
      </w:r>
      <w:r w:rsidR="00FA32EF">
        <w:rPr>
          <w:rFonts w:ascii="Arial" w:eastAsia="Arial" w:hAnsi="Arial" w:cs="Arial"/>
        </w:rPr>
        <w:t>para c</w:t>
      </w:r>
      <w:r w:rsidR="00612EAF">
        <w:rPr>
          <w:rFonts w:ascii="Arial" w:eastAsia="Arial" w:hAnsi="Arial" w:cs="Arial"/>
        </w:rPr>
        <w:t>rear</w:t>
      </w:r>
      <w:r w:rsidR="00FA32EF">
        <w:rPr>
          <w:rFonts w:ascii="Arial" w:eastAsia="Arial" w:hAnsi="Arial" w:cs="Arial"/>
        </w:rPr>
        <w:t xml:space="preserve"> un círculo virtuoso y </w:t>
      </w:r>
      <w:r w:rsidR="00612EAF">
        <w:rPr>
          <w:rFonts w:ascii="Arial" w:eastAsia="Arial" w:hAnsi="Arial" w:cs="Arial"/>
        </w:rPr>
        <w:t xml:space="preserve">ser </w:t>
      </w:r>
      <w:r w:rsidR="00FA32EF">
        <w:rPr>
          <w:rFonts w:ascii="Arial" w:eastAsia="Arial" w:hAnsi="Arial" w:cs="Arial"/>
        </w:rPr>
        <w:t>empáticos ante las necesidades de la sociedad, sobre todo para apoyar a las mujeres que han luchado contra esta enfermedad.</w:t>
      </w:r>
    </w:p>
    <w:p w14:paraId="2A27B4BD" w14:textId="7551BE55" w:rsidR="00292F5E" w:rsidRPr="00292F5E" w:rsidRDefault="00FE4061" w:rsidP="00250BE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Hasta el momento suman</w:t>
      </w:r>
      <w:r w:rsidR="00292F5E" w:rsidRPr="00292F5E">
        <w:rPr>
          <w:rFonts w:ascii="Arial" w:eastAsia="Arial" w:hAnsi="Arial" w:cs="Arial"/>
        </w:rPr>
        <w:t xml:space="preserve"> </w:t>
      </w:r>
      <w:r w:rsidR="00250BE4" w:rsidRPr="00292F5E">
        <w:rPr>
          <w:rFonts w:ascii="Arial" w:eastAsia="Arial" w:hAnsi="Arial" w:cs="Arial"/>
        </w:rPr>
        <w:t xml:space="preserve">25 </w:t>
      </w:r>
      <w:r>
        <w:rPr>
          <w:rFonts w:ascii="Arial" w:eastAsia="Arial" w:hAnsi="Arial" w:cs="Arial"/>
        </w:rPr>
        <w:t xml:space="preserve">las </w:t>
      </w:r>
      <w:r w:rsidR="00250BE4" w:rsidRPr="00292F5E">
        <w:rPr>
          <w:rFonts w:ascii="Arial" w:eastAsia="Arial" w:hAnsi="Arial" w:cs="Arial"/>
        </w:rPr>
        <w:t xml:space="preserve">personas </w:t>
      </w:r>
      <w:r w:rsidR="00292F5E" w:rsidRPr="00292F5E">
        <w:rPr>
          <w:rFonts w:ascii="Arial" w:eastAsia="Arial" w:hAnsi="Arial" w:cs="Arial"/>
        </w:rPr>
        <w:t xml:space="preserve">inscritas </w:t>
      </w:r>
      <w:r>
        <w:rPr>
          <w:rFonts w:ascii="Arial" w:eastAsia="Arial" w:hAnsi="Arial" w:cs="Arial"/>
        </w:rPr>
        <w:t>para recibir prótesis;</w:t>
      </w:r>
      <w:r w:rsidR="00250BE4">
        <w:rPr>
          <w:rFonts w:ascii="Arial" w:eastAsia="Arial" w:hAnsi="Arial" w:cs="Arial"/>
        </w:rPr>
        <w:t xml:space="preserve"> sin embargo</w:t>
      </w:r>
      <w:r w:rsidR="00612EAF">
        <w:rPr>
          <w:rFonts w:ascii="Arial" w:eastAsia="Arial" w:hAnsi="Arial" w:cs="Arial"/>
        </w:rPr>
        <w:t>,</w:t>
      </w:r>
      <w:r w:rsidR="00250BE4">
        <w:rPr>
          <w:rFonts w:ascii="Arial" w:eastAsia="Arial" w:hAnsi="Arial" w:cs="Arial"/>
        </w:rPr>
        <w:t xml:space="preserve"> </w:t>
      </w:r>
      <w:r w:rsidR="00612EAF">
        <w:rPr>
          <w:rFonts w:ascii="Arial" w:eastAsia="Arial" w:hAnsi="Arial" w:cs="Arial"/>
        </w:rPr>
        <w:t xml:space="preserve">se sigue invitando a quienes </w:t>
      </w:r>
      <w:r>
        <w:rPr>
          <w:rFonts w:ascii="Arial" w:eastAsia="Arial" w:hAnsi="Arial" w:cs="Arial"/>
        </w:rPr>
        <w:t>requieran este apoyo para que acudan</w:t>
      </w:r>
      <w:r w:rsidR="00250BE4">
        <w:rPr>
          <w:rFonts w:ascii="Arial" w:eastAsia="Arial" w:hAnsi="Arial" w:cs="Arial"/>
        </w:rPr>
        <w:t xml:space="preserve"> al Instituto Municipal de la Mujer. </w:t>
      </w:r>
    </w:p>
    <w:p w14:paraId="120A0F18" w14:textId="3BA5EEA7" w:rsidR="00771981" w:rsidRDefault="00250BE4" w:rsidP="0077198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Cabe recordar que </w:t>
      </w:r>
      <w:r w:rsidR="00771981" w:rsidRPr="00292F5E">
        <w:rPr>
          <w:rFonts w:ascii="Arial" w:eastAsia="Arial" w:hAnsi="Arial" w:cs="Arial"/>
        </w:rPr>
        <w:t>el cáncer de mama</w:t>
      </w:r>
      <w:r w:rsidR="00771981">
        <w:rPr>
          <w:rFonts w:ascii="Arial" w:eastAsia="Arial" w:hAnsi="Arial" w:cs="Arial"/>
        </w:rPr>
        <w:t xml:space="preserve"> es</w:t>
      </w:r>
      <w:r w:rsidR="00771981" w:rsidRPr="00292F5E">
        <w:rPr>
          <w:rFonts w:ascii="Arial" w:eastAsia="Arial" w:hAnsi="Arial" w:cs="Arial"/>
        </w:rPr>
        <w:t xml:space="preserve"> </w:t>
      </w:r>
      <w:r w:rsidR="00771981">
        <w:rPr>
          <w:rFonts w:ascii="Arial" w:eastAsia="Arial" w:hAnsi="Arial" w:cs="Arial"/>
        </w:rPr>
        <w:t xml:space="preserve">el </w:t>
      </w:r>
      <w:r w:rsidR="00612EAF">
        <w:rPr>
          <w:rFonts w:ascii="Arial" w:eastAsia="Arial" w:hAnsi="Arial" w:cs="Arial"/>
        </w:rPr>
        <w:t>más frecuente</w:t>
      </w:r>
      <w:r w:rsidR="00771981">
        <w:rPr>
          <w:rFonts w:ascii="Arial" w:eastAsia="Arial" w:hAnsi="Arial" w:cs="Arial"/>
        </w:rPr>
        <w:t xml:space="preserve"> entre las mujeres en el mundo</w:t>
      </w:r>
      <w:r w:rsidR="00A601BA">
        <w:rPr>
          <w:rFonts w:ascii="Arial" w:eastAsia="Arial" w:hAnsi="Arial" w:cs="Arial"/>
        </w:rPr>
        <w:t xml:space="preserve"> y</w:t>
      </w:r>
      <w:r w:rsidR="00612EAF">
        <w:rPr>
          <w:rFonts w:ascii="Arial" w:eastAsia="Arial" w:hAnsi="Arial" w:cs="Arial"/>
        </w:rPr>
        <w:t xml:space="preserve"> </w:t>
      </w:r>
      <w:r w:rsidR="00771981">
        <w:rPr>
          <w:rFonts w:ascii="Arial" w:eastAsia="Arial" w:hAnsi="Arial" w:cs="Arial"/>
        </w:rPr>
        <w:t xml:space="preserve">en México </w:t>
      </w:r>
      <w:r w:rsidR="00771981" w:rsidRPr="00292F5E">
        <w:rPr>
          <w:rFonts w:ascii="Arial" w:eastAsia="Arial" w:hAnsi="Arial" w:cs="Arial"/>
        </w:rPr>
        <w:t>representa la primera causa de muerte</w:t>
      </w:r>
      <w:r w:rsidR="00A601BA">
        <w:rPr>
          <w:rFonts w:ascii="Arial" w:eastAsia="Arial" w:hAnsi="Arial" w:cs="Arial"/>
        </w:rPr>
        <w:t>, siendo</w:t>
      </w:r>
      <w:r w:rsidR="00771981">
        <w:rPr>
          <w:rFonts w:ascii="Arial" w:eastAsia="Arial" w:hAnsi="Arial" w:cs="Arial"/>
        </w:rPr>
        <w:t xml:space="preserve"> la enferm</w:t>
      </w:r>
      <w:r w:rsidR="00612EAF">
        <w:rPr>
          <w:rFonts w:ascii="Arial" w:eastAsia="Arial" w:hAnsi="Arial" w:cs="Arial"/>
        </w:rPr>
        <w:t xml:space="preserve">edad con mayor incidencia en </w:t>
      </w:r>
      <w:r w:rsidR="00771981">
        <w:rPr>
          <w:rFonts w:ascii="Arial" w:eastAsia="Arial" w:hAnsi="Arial" w:cs="Arial"/>
        </w:rPr>
        <w:t>2020, superando al cáncer de pulmón con 2.3 millones de nuevos casos</w:t>
      </w:r>
      <w:r>
        <w:rPr>
          <w:rFonts w:ascii="Arial" w:eastAsia="Arial" w:hAnsi="Arial" w:cs="Arial"/>
        </w:rPr>
        <w:t>, por lo que el gobierno municipal recuerda a la población que debe</w:t>
      </w:r>
      <w:r w:rsidR="00A601BA">
        <w:rPr>
          <w:rFonts w:ascii="Arial" w:eastAsia="Arial" w:hAnsi="Arial" w:cs="Arial"/>
        </w:rPr>
        <w:t>n realizarse la autoexploración una vez al mes</w:t>
      </w:r>
      <w:r>
        <w:rPr>
          <w:rFonts w:ascii="Arial" w:eastAsia="Arial" w:hAnsi="Arial" w:cs="Arial"/>
        </w:rPr>
        <w:t xml:space="preserve"> y la mastografía</w:t>
      </w:r>
      <w:r w:rsidR="00612EA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pues un diagnóstico a tiempo salva vidas.</w:t>
      </w:r>
    </w:p>
    <w:p w14:paraId="47B0B293" w14:textId="77777777" w:rsidR="00292F5E" w:rsidRPr="00771981" w:rsidRDefault="00292F5E" w:rsidP="00292F5E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7EC18965" w14:textId="67C14366" w:rsidR="00801407" w:rsidRDefault="00681464" w:rsidP="00A601BA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CE440D">
        <w:rPr>
          <w:rFonts w:ascii="Arial" w:eastAsia="Arial" w:hAnsi="Arial" w:cs="Arial"/>
        </w:rPr>
        <w:t>El gobierno municipal de Toluca</w:t>
      </w:r>
      <w:r w:rsidR="00A601BA">
        <w:rPr>
          <w:rFonts w:ascii="Arial" w:eastAsia="Arial" w:hAnsi="Arial" w:cs="Arial"/>
        </w:rPr>
        <w:t>,</w:t>
      </w:r>
      <w:r w:rsidR="00CE440D">
        <w:rPr>
          <w:rFonts w:ascii="Arial" w:eastAsia="Arial" w:hAnsi="Arial" w:cs="Arial"/>
        </w:rPr>
        <w:t xml:space="preserve"> que preside Juan Rodolfo Sánchez Gómez, en su compromiso con propiciar la salud y bienestar de las mujeres, hace equipo con el sector empresarial para impulsar iniciativas como el evento “Renaciendo: Comida maridaje y subasta con causa”, que busca recaudar fondos para otorgar prótesis externas de mama a quienes han perdido un seno a causa del cáncer.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C1A7C" w14:textId="77777777" w:rsidR="00392946" w:rsidRDefault="00392946">
      <w:r>
        <w:separator/>
      </w:r>
    </w:p>
  </w:endnote>
  <w:endnote w:type="continuationSeparator" w:id="0">
    <w:p w14:paraId="357D0B8D" w14:textId="77777777" w:rsidR="00392946" w:rsidRDefault="0039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02052" w14:textId="77777777" w:rsidR="00392946" w:rsidRDefault="00392946">
      <w:r>
        <w:separator/>
      </w:r>
    </w:p>
  </w:footnote>
  <w:footnote w:type="continuationSeparator" w:id="0">
    <w:p w14:paraId="1FD12D93" w14:textId="77777777" w:rsidR="00392946" w:rsidRDefault="0039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7E18FD" w:rsidRDefault="007E18FD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7E18FD" w:rsidRDefault="007E18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7E18FD" w:rsidRDefault="007E18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7E18FD" w:rsidRDefault="007E18FD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7E18FD" w:rsidRDefault="007E18FD">
                          <w:pPr>
                            <w:textDirection w:val="btLr"/>
                          </w:pPr>
                        </w:p>
                        <w:p w14:paraId="3C82AB5B" w14:textId="77777777" w:rsidR="007E18FD" w:rsidRDefault="007E18F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7E18FD" w:rsidRDefault="007E18FD">
                    <w:pPr>
                      <w:jc w:val="right"/>
                      <w:textDirection w:val="btLr"/>
                    </w:pPr>
                  </w:p>
                  <w:p w14:paraId="3E41CB15" w14:textId="77777777" w:rsidR="007E18FD" w:rsidRDefault="007E18F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7E18FD" w:rsidRDefault="007E18F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7E18FD" w:rsidRDefault="007E18FD">
                    <w:pPr>
                      <w:jc w:val="right"/>
                      <w:textDirection w:val="btLr"/>
                    </w:pPr>
                  </w:p>
                  <w:p w14:paraId="460B59D9" w14:textId="77777777" w:rsidR="007E18FD" w:rsidRDefault="007E18FD">
                    <w:pPr>
                      <w:textDirection w:val="btLr"/>
                    </w:pPr>
                  </w:p>
                  <w:p w14:paraId="3C82AB5B" w14:textId="77777777" w:rsidR="007E18FD" w:rsidRDefault="007E18F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4D04CB1B" w:rsidR="007E18FD" w:rsidRDefault="00A431F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</w:t>
    </w:r>
    <w:r w:rsidR="007E18FD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7E18FD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20B85"/>
    <w:rsid w:val="0003597F"/>
    <w:rsid w:val="0004589E"/>
    <w:rsid w:val="00062358"/>
    <w:rsid w:val="0008022F"/>
    <w:rsid w:val="000B161E"/>
    <w:rsid w:val="000C6009"/>
    <w:rsid w:val="0013754A"/>
    <w:rsid w:val="001529F5"/>
    <w:rsid w:val="001531B2"/>
    <w:rsid w:val="001673C6"/>
    <w:rsid w:val="0017386E"/>
    <w:rsid w:val="00184589"/>
    <w:rsid w:val="00187B48"/>
    <w:rsid w:val="00196E0A"/>
    <w:rsid w:val="001D2A25"/>
    <w:rsid w:val="002042E1"/>
    <w:rsid w:val="0021549B"/>
    <w:rsid w:val="00217D43"/>
    <w:rsid w:val="00220E9D"/>
    <w:rsid w:val="0023635C"/>
    <w:rsid w:val="00237E4E"/>
    <w:rsid w:val="002427B7"/>
    <w:rsid w:val="00250BE4"/>
    <w:rsid w:val="0025260F"/>
    <w:rsid w:val="002548D9"/>
    <w:rsid w:val="0027566A"/>
    <w:rsid w:val="00285754"/>
    <w:rsid w:val="00292F5E"/>
    <w:rsid w:val="002A2F49"/>
    <w:rsid w:val="002C2494"/>
    <w:rsid w:val="002D3777"/>
    <w:rsid w:val="002F0089"/>
    <w:rsid w:val="002F04C8"/>
    <w:rsid w:val="002F5510"/>
    <w:rsid w:val="003051D1"/>
    <w:rsid w:val="00356613"/>
    <w:rsid w:val="00363F01"/>
    <w:rsid w:val="0037495A"/>
    <w:rsid w:val="00386999"/>
    <w:rsid w:val="00392946"/>
    <w:rsid w:val="00392AA9"/>
    <w:rsid w:val="003B5AEB"/>
    <w:rsid w:val="00403761"/>
    <w:rsid w:val="00424B36"/>
    <w:rsid w:val="00472DC6"/>
    <w:rsid w:val="004A3608"/>
    <w:rsid w:val="004D7ADF"/>
    <w:rsid w:val="004E0957"/>
    <w:rsid w:val="004E3AD3"/>
    <w:rsid w:val="00503486"/>
    <w:rsid w:val="00560777"/>
    <w:rsid w:val="0059119C"/>
    <w:rsid w:val="00591674"/>
    <w:rsid w:val="005B313B"/>
    <w:rsid w:val="005F04AB"/>
    <w:rsid w:val="005F1BF9"/>
    <w:rsid w:val="00612EAF"/>
    <w:rsid w:val="00623506"/>
    <w:rsid w:val="006309F7"/>
    <w:rsid w:val="006445E5"/>
    <w:rsid w:val="00662A4F"/>
    <w:rsid w:val="00663EC2"/>
    <w:rsid w:val="0068105F"/>
    <w:rsid w:val="00681464"/>
    <w:rsid w:val="00735B62"/>
    <w:rsid w:val="00771981"/>
    <w:rsid w:val="007A1DB9"/>
    <w:rsid w:val="007B08EE"/>
    <w:rsid w:val="007D2D00"/>
    <w:rsid w:val="007D6CF7"/>
    <w:rsid w:val="007E18FD"/>
    <w:rsid w:val="007E2EA1"/>
    <w:rsid w:val="00801407"/>
    <w:rsid w:val="008136CA"/>
    <w:rsid w:val="00830050"/>
    <w:rsid w:val="008566BF"/>
    <w:rsid w:val="008569F7"/>
    <w:rsid w:val="00875FF1"/>
    <w:rsid w:val="008F07B6"/>
    <w:rsid w:val="008F7670"/>
    <w:rsid w:val="009049EC"/>
    <w:rsid w:val="009165A7"/>
    <w:rsid w:val="00922221"/>
    <w:rsid w:val="00950621"/>
    <w:rsid w:val="00962EA3"/>
    <w:rsid w:val="00977C7C"/>
    <w:rsid w:val="009A5324"/>
    <w:rsid w:val="009B5413"/>
    <w:rsid w:val="009D051B"/>
    <w:rsid w:val="009D742B"/>
    <w:rsid w:val="009F0E12"/>
    <w:rsid w:val="00A012CC"/>
    <w:rsid w:val="00A36CBC"/>
    <w:rsid w:val="00A431FA"/>
    <w:rsid w:val="00A601BA"/>
    <w:rsid w:val="00A63546"/>
    <w:rsid w:val="00AB58D6"/>
    <w:rsid w:val="00AE3954"/>
    <w:rsid w:val="00B01193"/>
    <w:rsid w:val="00B32856"/>
    <w:rsid w:val="00B56B41"/>
    <w:rsid w:val="00B65906"/>
    <w:rsid w:val="00B74076"/>
    <w:rsid w:val="00B808A4"/>
    <w:rsid w:val="00BC3E89"/>
    <w:rsid w:val="00BC4513"/>
    <w:rsid w:val="00BD1619"/>
    <w:rsid w:val="00BE24E7"/>
    <w:rsid w:val="00BF0963"/>
    <w:rsid w:val="00BF459F"/>
    <w:rsid w:val="00C05E6B"/>
    <w:rsid w:val="00C31841"/>
    <w:rsid w:val="00C36DA0"/>
    <w:rsid w:val="00C565CD"/>
    <w:rsid w:val="00C7040B"/>
    <w:rsid w:val="00C76B5B"/>
    <w:rsid w:val="00C908FC"/>
    <w:rsid w:val="00CA00D9"/>
    <w:rsid w:val="00CB1476"/>
    <w:rsid w:val="00CC1963"/>
    <w:rsid w:val="00CD259E"/>
    <w:rsid w:val="00CD2CFF"/>
    <w:rsid w:val="00CE440D"/>
    <w:rsid w:val="00D04B89"/>
    <w:rsid w:val="00D155E0"/>
    <w:rsid w:val="00D30D90"/>
    <w:rsid w:val="00D656E9"/>
    <w:rsid w:val="00DA07CB"/>
    <w:rsid w:val="00DE78DB"/>
    <w:rsid w:val="00DF2A63"/>
    <w:rsid w:val="00DF632A"/>
    <w:rsid w:val="00E06A96"/>
    <w:rsid w:val="00E0736C"/>
    <w:rsid w:val="00E149C5"/>
    <w:rsid w:val="00E16E13"/>
    <w:rsid w:val="00E2377E"/>
    <w:rsid w:val="00E6051E"/>
    <w:rsid w:val="00E82E92"/>
    <w:rsid w:val="00E877C3"/>
    <w:rsid w:val="00E977D6"/>
    <w:rsid w:val="00EA1A6F"/>
    <w:rsid w:val="00EC3FAF"/>
    <w:rsid w:val="00EF0A3C"/>
    <w:rsid w:val="00EF3C3B"/>
    <w:rsid w:val="00EF6923"/>
    <w:rsid w:val="00F00987"/>
    <w:rsid w:val="00F068C8"/>
    <w:rsid w:val="00F276CA"/>
    <w:rsid w:val="00F44E8D"/>
    <w:rsid w:val="00F729DD"/>
    <w:rsid w:val="00F77E6E"/>
    <w:rsid w:val="00F83A7E"/>
    <w:rsid w:val="00FA32EF"/>
    <w:rsid w:val="00FB38D8"/>
    <w:rsid w:val="00FE4061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27C8E6A2-256D-4CAC-BAE4-CA6982B2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431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1FA"/>
  </w:style>
  <w:style w:type="paragraph" w:styleId="Piedepgina">
    <w:name w:val="footer"/>
    <w:basedOn w:val="Normal"/>
    <w:link w:val="PiedepginaCar"/>
    <w:uiPriority w:val="99"/>
    <w:unhideWhenUsed/>
    <w:rsid w:val="00A431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2021-09-21T18:28:00Z</dcterms:created>
  <dcterms:modified xsi:type="dcterms:W3CDTF">2021-09-21T18:36:00Z</dcterms:modified>
</cp:coreProperties>
</file>