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386E7C65" w:rsidR="00801407" w:rsidRPr="00986BAF" w:rsidRDefault="00584F7B" w:rsidP="00986BAF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0393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302056AF" w:rsidR="00801407" w:rsidRDefault="00510D76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 xml:space="preserve">Exhorta Toluca a jóvenes de 18 a 29 años a completar su esquema de vacunación 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5D63DA3" w14:textId="63DA0435" w:rsidR="00B645F2" w:rsidRPr="00E454CA" w:rsidRDefault="00FE34BD" w:rsidP="00417B04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E454C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Aplicarán segunda</w:t>
      </w:r>
      <w:r w:rsidR="00271AA8" w:rsidRPr="00E454C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 </w:t>
      </w:r>
      <w:r w:rsidRPr="00E454C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dosis de vacuna </w:t>
      </w:r>
      <w:r w:rsidR="00271AA8" w:rsidRPr="00E454C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Moderna</w:t>
      </w:r>
      <w:r w:rsidRPr="00E454C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, donada</w:t>
      </w:r>
      <w:r w:rsidR="00271AA8" w:rsidRPr="00E454C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 por Estados Unidos de América </w:t>
      </w:r>
    </w:p>
    <w:p w14:paraId="3706369F" w14:textId="77777777" w:rsidR="00E454CA" w:rsidRPr="00E454CA" w:rsidRDefault="00E454CA" w:rsidP="00E454CA">
      <w:pPr>
        <w:shd w:val="clear" w:color="auto" w:fill="FFFFFF"/>
        <w:ind w:left="720"/>
        <w:jc w:val="both"/>
        <w:rPr>
          <w:rFonts w:ascii="Arial" w:eastAsia="Arial" w:hAnsi="Arial" w:cs="Arial"/>
          <w:b/>
          <w:bCs/>
          <w:i/>
          <w:iCs/>
          <w:sz w:val="6"/>
          <w:szCs w:val="6"/>
        </w:rPr>
      </w:pPr>
    </w:p>
    <w:p w14:paraId="224D1A12" w14:textId="50133476" w:rsidR="00271AA8" w:rsidRPr="00E454CA" w:rsidRDefault="00271AA8" w:rsidP="00417B04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E454C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Podrán asistir ha</w:t>
      </w:r>
      <w:r w:rsidR="00B163E2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sta el 10 de octubre en las</w:t>
      </w:r>
      <w:bookmarkStart w:id="0" w:name="_GoBack"/>
      <w:bookmarkEnd w:id="0"/>
      <w:r w:rsidRPr="00E454C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 sedes habilitadas en la capital </w:t>
      </w:r>
    </w:p>
    <w:p w14:paraId="58684651" w14:textId="256BDCC8" w:rsidR="00801407" w:rsidRPr="00E454CA" w:rsidRDefault="00801407" w:rsidP="001C6670">
      <w:pPr>
        <w:shd w:val="clear" w:color="auto" w:fill="FFFFFF"/>
        <w:ind w:left="720"/>
        <w:jc w:val="both"/>
        <w:rPr>
          <w:rFonts w:ascii="Arial" w:eastAsia="Arial" w:hAnsi="Arial" w:cs="Arial"/>
          <w:bCs/>
          <w:i/>
          <w:iCs/>
          <w:lang w:val="es-ES_tradnl"/>
        </w:rPr>
      </w:pPr>
    </w:p>
    <w:p w14:paraId="7AA1A97E" w14:textId="75E9B4E0" w:rsidR="00E20520" w:rsidRDefault="00681464" w:rsidP="00510D76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986BAF">
        <w:rPr>
          <w:rFonts w:ascii="Arial" w:eastAsia="Arial" w:hAnsi="Arial" w:cs="Arial"/>
          <w:b/>
        </w:rPr>
        <w:t>lunes 4</w:t>
      </w:r>
      <w:r>
        <w:rPr>
          <w:rFonts w:ascii="Arial" w:eastAsia="Arial" w:hAnsi="Arial" w:cs="Arial"/>
          <w:b/>
        </w:rPr>
        <w:t xml:space="preserve"> de </w:t>
      </w:r>
      <w:r w:rsidR="004A7701">
        <w:rPr>
          <w:rFonts w:ascii="Arial" w:eastAsia="Arial" w:hAnsi="Arial" w:cs="Arial"/>
          <w:b/>
        </w:rPr>
        <w:t>octubre</w:t>
      </w:r>
      <w:r>
        <w:rPr>
          <w:rFonts w:ascii="Arial" w:eastAsia="Arial" w:hAnsi="Arial" w:cs="Arial"/>
          <w:b/>
        </w:rPr>
        <w:t xml:space="preserve"> de 2021.-</w:t>
      </w:r>
      <w:r w:rsidR="00E20520">
        <w:rPr>
          <w:rFonts w:ascii="Arial" w:eastAsia="Arial" w:hAnsi="Arial" w:cs="Arial"/>
          <w:b/>
        </w:rPr>
        <w:t xml:space="preserve"> </w:t>
      </w:r>
      <w:r w:rsidR="00510D76">
        <w:rPr>
          <w:rFonts w:ascii="Arial" w:eastAsia="Arial" w:hAnsi="Arial" w:cs="Arial"/>
          <w:lang w:val="es-ES_tradnl"/>
        </w:rPr>
        <w:t>El gobierno municipal de Toluca</w:t>
      </w:r>
      <w:r w:rsidR="009A7350">
        <w:rPr>
          <w:rFonts w:ascii="Arial" w:eastAsia="Arial" w:hAnsi="Arial" w:cs="Arial"/>
          <w:lang w:val="es-ES_tradnl"/>
        </w:rPr>
        <w:t>,</w:t>
      </w:r>
      <w:r w:rsidR="00510D76">
        <w:rPr>
          <w:rFonts w:ascii="Arial" w:eastAsia="Arial" w:hAnsi="Arial" w:cs="Arial"/>
          <w:lang w:val="es-ES_tradnl"/>
        </w:rPr>
        <w:t xml:space="preserve"> que preside Juan Rodolfo Sánchez Gómez</w:t>
      </w:r>
      <w:r w:rsidR="009A7350">
        <w:rPr>
          <w:rFonts w:ascii="Arial" w:eastAsia="Arial" w:hAnsi="Arial" w:cs="Arial"/>
          <w:lang w:val="es-ES_tradnl"/>
        </w:rPr>
        <w:t>,</w:t>
      </w:r>
      <w:r w:rsidR="00510D76">
        <w:rPr>
          <w:rFonts w:ascii="Arial" w:eastAsia="Arial" w:hAnsi="Arial" w:cs="Arial"/>
          <w:lang w:val="es-ES_tradnl"/>
        </w:rPr>
        <w:t xml:space="preserve"> </w:t>
      </w:r>
      <w:r w:rsidR="00084926">
        <w:rPr>
          <w:rFonts w:ascii="Arial" w:eastAsia="Arial" w:hAnsi="Arial" w:cs="Arial"/>
          <w:lang w:val="es-ES_tradnl"/>
        </w:rPr>
        <w:t xml:space="preserve">exhorta a los jóvenes de 18 a 29 años de edad a completar su esquema de vacunación, pues ya que fueron inmunizados con </w:t>
      </w:r>
      <w:r w:rsidR="00FE34BD">
        <w:rPr>
          <w:rFonts w:ascii="Arial" w:eastAsia="Arial" w:hAnsi="Arial" w:cs="Arial"/>
          <w:lang w:val="es-ES_tradnl"/>
        </w:rPr>
        <w:t xml:space="preserve">la primera dosis de la vacuna </w:t>
      </w:r>
      <w:r w:rsidR="00084926">
        <w:rPr>
          <w:rFonts w:ascii="Arial" w:eastAsia="Arial" w:hAnsi="Arial" w:cs="Arial"/>
          <w:lang w:val="es-ES_tradnl"/>
        </w:rPr>
        <w:t>Moderna</w:t>
      </w:r>
      <w:r w:rsidR="00FE34BD">
        <w:rPr>
          <w:rFonts w:ascii="Arial" w:eastAsia="Arial" w:hAnsi="Arial" w:cs="Arial"/>
          <w:lang w:val="es-ES_tradnl"/>
        </w:rPr>
        <w:t>, donada</w:t>
      </w:r>
      <w:r w:rsidR="00084926">
        <w:rPr>
          <w:rFonts w:ascii="Arial" w:eastAsia="Arial" w:hAnsi="Arial" w:cs="Arial"/>
          <w:lang w:val="es-ES_tradnl"/>
        </w:rPr>
        <w:t xml:space="preserve"> por Estados Unidos de América, sólo tendrán esta oportunidad para completar su vacunación. </w:t>
      </w:r>
    </w:p>
    <w:p w14:paraId="341375F7" w14:textId="46D3B9F7" w:rsidR="00271AA8" w:rsidRDefault="00271AA8" w:rsidP="00510D76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  <w:r w:rsidR="00FE34BD">
        <w:rPr>
          <w:rFonts w:ascii="Arial" w:eastAsia="Arial" w:hAnsi="Arial" w:cs="Arial"/>
          <w:lang w:val="es-ES_tradnl"/>
        </w:rPr>
        <w:t>Gracias a</w:t>
      </w:r>
      <w:r>
        <w:rPr>
          <w:rFonts w:ascii="Arial" w:eastAsia="Arial" w:hAnsi="Arial" w:cs="Arial"/>
          <w:lang w:val="es-ES_tradnl"/>
        </w:rPr>
        <w:t xml:space="preserve">l </w:t>
      </w:r>
      <w:r w:rsidRPr="00271AA8">
        <w:rPr>
          <w:rFonts w:ascii="Arial" w:eastAsia="Arial" w:hAnsi="Arial" w:cs="Arial"/>
          <w:lang w:val="es-ES_tradnl"/>
        </w:rPr>
        <w:t xml:space="preserve">compromiso bilateral </w:t>
      </w:r>
      <w:r w:rsidR="00FE34BD">
        <w:rPr>
          <w:rFonts w:ascii="Arial" w:eastAsia="Arial" w:hAnsi="Arial" w:cs="Arial"/>
          <w:lang w:val="es-ES_tradnl"/>
        </w:rPr>
        <w:t>de</w:t>
      </w:r>
      <w:r w:rsidR="009A7350">
        <w:rPr>
          <w:rFonts w:ascii="Arial" w:eastAsia="Arial" w:hAnsi="Arial" w:cs="Arial"/>
          <w:lang w:val="es-ES_tradnl"/>
        </w:rPr>
        <w:t xml:space="preserve"> </w:t>
      </w:r>
      <w:r w:rsidR="00FE34BD">
        <w:rPr>
          <w:rFonts w:ascii="Arial" w:eastAsia="Arial" w:hAnsi="Arial" w:cs="Arial"/>
          <w:lang w:val="es-ES_tradnl"/>
        </w:rPr>
        <w:t>l</w:t>
      </w:r>
      <w:r w:rsidR="009A7350">
        <w:rPr>
          <w:rFonts w:ascii="Arial" w:eastAsia="Arial" w:hAnsi="Arial" w:cs="Arial"/>
          <w:lang w:val="es-ES_tradnl"/>
        </w:rPr>
        <w:t>os</w:t>
      </w:r>
      <w:r w:rsidR="00FE34BD">
        <w:rPr>
          <w:rFonts w:ascii="Arial" w:eastAsia="Arial" w:hAnsi="Arial" w:cs="Arial"/>
          <w:lang w:val="es-ES_tradnl"/>
        </w:rPr>
        <w:t xml:space="preserve"> gobierno</w:t>
      </w:r>
      <w:r w:rsidR="009A7350">
        <w:rPr>
          <w:rFonts w:ascii="Arial" w:eastAsia="Arial" w:hAnsi="Arial" w:cs="Arial"/>
          <w:lang w:val="es-ES_tradnl"/>
        </w:rPr>
        <w:t>s</w:t>
      </w:r>
      <w:r w:rsidR="00FE34BD">
        <w:rPr>
          <w:rFonts w:ascii="Arial" w:eastAsia="Arial" w:hAnsi="Arial" w:cs="Arial"/>
          <w:lang w:val="es-ES_tradnl"/>
        </w:rPr>
        <w:t xml:space="preserve"> e</w:t>
      </w:r>
      <w:r>
        <w:rPr>
          <w:rFonts w:ascii="Arial" w:eastAsia="Arial" w:hAnsi="Arial" w:cs="Arial"/>
          <w:lang w:val="es-ES_tradnl"/>
        </w:rPr>
        <w:t>stadounidense</w:t>
      </w:r>
      <w:r w:rsidR="00FE34BD">
        <w:rPr>
          <w:rFonts w:ascii="Arial" w:eastAsia="Arial" w:hAnsi="Arial" w:cs="Arial"/>
          <w:lang w:val="es-ES_tradnl"/>
        </w:rPr>
        <w:t xml:space="preserve"> </w:t>
      </w:r>
      <w:r w:rsidR="009A7350">
        <w:rPr>
          <w:rFonts w:ascii="Arial" w:eastAsia="Arial" w:hAnsi="Arial" w:cs="Arial"/>
          <w:lang w:val="es-ES_tradnl"/>
        </w:rPr>
        <w:t>y de</w:t>
      </w:r>
      <w:r w:rsidRPr="00271AA8">
        <w:rPr>
          <w:rFonts w:ascii="Arial" w:eastAsia="Arial" w:hAnsi="Arial" w:cs="Arial"/>
          <w:lang w:val="es-ES_tradnl"/>
        </w:rPr>
        <w:t xml:space="preserve"> México</w:t>
      </w:r>
      <w:r w:rsidR="00FE34BD">
        <w:rPr>
          <w:rFonts w:ascii="Arial" w:eastAsia="Arial" w:hAnsi="Arial" w:cs="Arial"/>
          <w:lang w:val="es-ES_tradnl"/>
        </w:rPr>
        <w:t xml:space="preserve"> para</w:t>
      </w:r>
      <w:r w:rsidRPr="00271AA8">
        <w:rPr>
          <w:rFonts w:ascii="Arial" w:eastAsia="Arial" w:hAnsi="Arial" w:cs="Arial"/>
          <w:lang w:val="es-ES_tradnl"/>
        </w:rPr>
        <w:t xml:space="preserve"> seguir enfrentando conjuntamente la pandemia</w:t>
      </w:r>
      <w:r w:rsidR="009A7350">
        <w:rPr>
          <w:rFonts w:ascii="Arial" w:eastAsia="Arial" w:hAnsi="Arial" w:cs="Arial"/>
          <w:lang w:val="es-ES_tradnl"/>
        </w:rPr>
        <w:t>,</w:t>
      </w:r>
      <w:r w:rsidRPr="00271AA8">
        <w:rPr>
          <w:rFonts w:ascii="Arial" w:eastAsia="Arial" w:hAnsi="Arial" w:cs="Arial"/>
          <w:lang w:val="es-ES_tradnl"/>
        </w:rPr>
        <w:t xml:space="preserve"> causada por el virus SARS-CoV-2 y la necesidad de vacunar a </w:t>
      </w:r>
      <w:r>
        <w:rPr>
          <w:rFonts w:ascii="Arial" w:eastAsia="Arial" w:hAnsi="Arial" w:cs="Arial"/>
          <w:lang w:val="es-ES_tradnl"/>
        </w:rPr>
        <w:t>más</w:t>
      </w:r>
      <w:r w:rsidRPr="00271AA8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personas</w:t>
      </w:r>
      <w:r w:rsidRPr="00271AA8">
        <w:rPr>
          <w:rFonts w:ascii="Arial" w:eastAsia="Arial" w:hAnsi="Arial" w:cs="Arial"/>
          <w:lang w:val="es-ES_tradnl"/>
        </w:rPr>
        <w:t xml:space="preserve"> ante la amenaza que representa la continua aparición de nuevas variantes</w:t>
      </w:r>
      <w:r w:rsidR="00FE34BD">
        <w:rPr>
          <w:rFonts w:ascii="Arial" w:eastAsia="Arial" w:hAnsi="Arial" w:cs="Arial"/>
          <w:lang w:val="es-ES_tradnl"/>
        </w:rPr>
        <w:t>,</w:t>
      </w:r>
      <w:r w:rsidRPr="00271AA8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así como de avanzar en la reactivación de la economía de forma responsable, Toluca fue uno de los municipios elegidos para recibir est</w:t>
      </w:r>
      <w:r w:rsidR="00FE34BD">
        <w:rPr>
          <w:rFonts w:ascii="Arial" w:eastAsia="Arial" w:hAnsi="Arial" w:cs="Arial"/>
          <w:lang w:val="es-ES_tradnl"/>
        </w:rPr>
        <w:t>as vacuna</w:t>
      </w:r>
      <w:r>
        <w:rPr>
          <w:rFonts w:ascii="Arial" w:eastAsia="Arial" w:hAnsi="Arial" w:cs="Arial"/>
          <w:lang w:val="es-ES_tradnl"/>
        </w:rPr>
        <w:t xml:space="preserve"> como</w:t>
      </w:r>
      <w:r w:rsidRPr="00271AA8">
        <w:rPr>
          <w:rFonts w:ascii="Arial" w:eastAsia="Arial" w:hAnsi="Arial" w:cs="Arial"/>
          <w:lang w:val="es-ES_tradnl"/>
        </w:rPr>
        <w:t xml:space="preserve"> parte de </w:t>
      </w:r>
      <w:r>
        <w:rPr>
          <w:rFonts w:ascii="Arial" w:eastAsia="Arial" w:hAnsi="Arial" w:cs="Arial"/>
          <w:lang w:val="es-ES_tradnl"/>
        </w:rPr>
        <w:t>la</w:t>
      </w:r>
      <w:r w:rsidRPr="00271AA8">
        <w:rPr>
          <w:rFonts w:ascii="Arial" w:eastAsia="Arial" w:hAnsi="Arial" w:cs="Arial"/>
          <w:lang w:val="es-ES_tradnl"/>
        </w:rPr>
        <w:t xml:space="preserve"> colaboración</w:t>
      </w:r>
      <w:r>
        <w:rPr>
          <w:rFonts w:ascii="Arial" w:eastAsia="Arial" w:hAnsi="Arial" w:cs="Arial"/>
          <w:lang w:val="es-ES_tradnl"/>
        </w:rPr>
        <w:t xml:space="preserve"> para </w:t>
      </w:r>
      <w:r w:rsidR="009A7350">
        <w:rPr>
          <w:rFonts w:ascii="Arial" w:eastAsia="Arial" w:hAnsi="Arial" w:cs="Arial"/>
          <w:lang w:val="es-ES_tradnl"/>
        </w:rPr>
        <w:t>hacer frente a</w:t>
      </w:r>
      <w:r>
        <w:rPr>
          <w:rFonts w:ascii="Arial" w:eastAsia="Arial" w:hAnsi="Arial" w:cs="Arial"/>
          <w:lang w:val="es-ES_tradnl"/>
        </w:rPr>
        <w:t xml:space="preserve"> la pandemia de COVID-19. </w:t>
      </w:r>
    </w:p>
    <w:p w14:paraId="71A97C56" w14:textId="37BF54E0" w:rsidR="00084926" w:rsidRDefault="00084926" w:rsidP="00084926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 xml:space="preserve">Por esta razón, se hace un </w:t>
      </w:r>
      <w:r w:rsidR="00271AA8">
        <w:rPr>
          <w:rFonts w:ascii="Arial" w:eastAsia="Arial" w:hAnsi="Arial" w:cs="Arial"/>
          <w:lang w:val="es-ES_tradnl"/>
        </w:rPr>
        <w:t xml:space="preserve">fuerte </w:t>
      </w:r>
      <w:r>
        <w:rPr>
          <w:rFonts w:ascii="Arial" w:eastAsia="Arial" w:hAnsi="Arial" w:cs="Arial"/>
          <w:lang w:val="es-ES_tradnl"/>
        </w:rPr>
        <w:t xml:space="preserve">llamado a </w:t>
      </w:r>
      <w:r w:rsidR="00FE34BD">
        <w:rPr>
          <w:rFonts w:ascii="Arial" w:eastAsia="Arial" w:hAnsi="Arial" w:cs="Arial"/>
          <w:lang w:val="es-ES_tradnl"/>
        </w:rPr>
        <w:t>los toluqueños de 18 a 29 años de edad</w:t>
      </w:r>
      <w:r>
        <w:rPr>
          <w:rFonts w:ascii="Arial" w:eastAsia="Arial" w:hAnsi="Arial" w:cs="Arial"/>
          <w:lang w:val="es-ES_tradnl"/>
        </w:rPr>
        <w:t xml:space="preserve"> a acudir del 4 al 10 de octubre</w:t>
      </w:r>
      <w:r w:rsidR="00FE34BD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</w:t>
      </w:r>
      <w:r w:rsidRPr="00084926">
        <w:rPr>
          <w:rFonts w:ascii="Arial" w:eastAsia="Arial" w:hAnsi="Arial" w:cs="Arial"/>
          <w:lang w:val="es-ES_tradnl"/>
        </w:rPr>
        <w:t>e</w:t>
      </w:r>
      <w:r>
        <w:rPr>
          <w:rFonts w:ascii="Arial" w:eastAsia="Arial" w:hAnsi="Arial" w:cs="Arial"/>
          <w:lang w:val="es-ES_tradnl"/>
        </w:rPr>
        <w:t>n un horario de</w:t>
      </w:r>
      <w:r w:rsidRPr="00084926">
        <w:rPr>
          <w:rFonts w:ascii="Arial" w:eastAsia="Arial" w:hAnsi="Arial" w:cs="Arial"/>
          <w:lang w:val="es-ES_tradnl"/>
        </w:rPr>
        <w:t xml:space="preserve"> 9:00 a 17:00 horas</w:t>
      </w:r>
      <w:r>
        <w:rPr>
          <w:rFonts w:ascii="Arial" w:eastAsia="Arial" w:hAnsi="Arial" w:cs="Arial"/>
          <w:lang w:val="es-ES_tradnl"/>
        </w:rPr>
        <w:t xml:space="preserve">, a </w:t>
      </w:r>
      <w:r w:rsidR="00FE34BD">
        <w:rPr>
          <w:rFonts w:ascii="Arial" w:eastAsia="Arial" w:hAnsi="Arial" w:cs="Arial"/>
          <w:lang w:val="es-ES_tradnl"/>
        </w:rPr>
        <w:t>alg</w:t>
      </w:r>
      <w:r>
        <w:rPr>
          <w:rFonts w:ascii="Arial" w:eastAsia="Arial" w:hAnsi="Arial" w:cs="Arial"/>
          <w:lang w:val="es-ES_tradnl"/>
        </w:rPr>
        <w:t>una de las tres sedes habilitadas en la capital</w:t>
      </w:r>
      <w:r w:rsidR="00FE34BD">
        <w:rPr>
          <w:rFonts w:ascii="Arial" w:eastAsia="Arial" w:hAnsi="Arial" w:cs="Arial"/>
          <w:lang w:val="es-ES_tradnl"/>
        </w:rPr>
        <w:t xml:space="preserve">: </w:t>
      </w:r>
      <w:r>
        <w:rPr>
          <w:rFonts w:ascii="Arial" w:eastAsia="Arial" w:hAnsi="Arial" w:cs="Arial"/>
          <w:lang w:val="es-ES_tradnl"/>
        </w:rPr>
        <w:t xml:space="preserve">el Estadio Nemesio Diez “La Bombonera” –que estará en funcionamiento hasta el 8 de octubre-, </w:t>
      </w:r>
      <w:r w:rsidRPr="00084926">
        <w:rPr>
          <w:rFonts w:ascii="Arial" w:eastAsia="Arial" w:hAnsi="Arial" w:cs="Arial"/>
          <w:lang w:val="es-ES_tradnl"/>
        </w:rPr>
        <w:t xml:space="preserve">la Junta Local de Caminos, </w:t>
      </w:r>
      <w:r>
        <w:rPr>
          <w:rFonts w:ascii="Arial" w:eastAsia="Arial" w:hAnsi="Arial" w:cs="Arial"/>
          <w:lang w:val="es-ES_tradnl"/>
        </w:rPr>
        <w:t>o e</w:t>
      </w:r>
      <w:r w:rsidRPr="00084926">
        <w:rPr>
          <w:rFonts w:ascii="Arial" w:eastAsia="Arial" w:hAnsi="Arial" w:cs="Arial"/>
          <w:lang w:val="es-ES_tradnl"/>
        </w:rPr>
        <w:t xml:space="preserve">l </w:t>
      </w:r>
      <w:r w:rsidR="00AE11C1">
        <w:rPr>
          <w:rFonts w:ascii="Arial" w:eastAsia="Arial" w:hAnsi="Arial" w:cs="Arial"/>
          <w:lang w:val="es-ES_tradnl"/>
        </w:rPr>
        <w:t>Tec</w:t>
      </w:r>
      <w:r w:rsidR="00861AB9">
        <w:rPr>
          <w:rFonts w:ascii="Arial" w:eastAsia="Arial" w:hAnsi="Arial" w:cs="Arial"/>
          <w:lang w:val="es-ES_tradnl"/>
        </w:rPr>
        <w:t>nológico</w:t>
      </w:r>
      <w:r w:rsidRPr="00084926">
        <w:rPr>
          <w:rFonts w:ascii="Arial" w:eastAsia="Arial" w:hAnsi="Arial" w:cs="Arial"/>
          <w:lang w:val="es-ES_tradnl"/>
        </w:rPr>
        <w:t xml:space="preserve"> de Monterrey</w:t>
      </w:r>
      <w:r w:rsidR="00AE11C1">
        <w:rPr>
          <w:rFonts w:ascii="Arial" w:eastAsia="Arial" w:hAnsi="Arial" w:cs="Arial"/>
          <w:lang w:val="es-ES_tradnl"/>
        </w:rPr>
        <w:t>,</w:t>
      </w:r>
      <w:r w:rsidRPr="00084926">
        <w:rPr>
          <w:rFonts w:ascii="Arial" w:eastAsia="Arial" w:hAnsi="Arial" w:cs="Arial"/>
          <w:lang w:val="es-ES_tradnl"/>
        </w:rPr>
        <w:t xml:space="preserve"> Campus Toluca (frente al Conservatorio de Música </w:t>
      </w:r>
      <w:r>
        <w:rPr>
          <w:rFonts w:ascii="Arial" w:eastAsia="Arial" w:hAnsi="Arial" w:cs="Arial"/>
          <w:lang w:val="es-ES_tradnl"/>
        </w:rPr>
        <w:t>del Centro Cultural Mexiquense).</w:t>
      </w:r>
    </w:p>
    <w:p w14:paraId="6EF5FE07" w14:textId="4FE6F359" w:rsidR="006D51F4" w:rsidRDefault="00084926" w:rsidP="006D51F4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 xml:space="preserve">De igual forma, se invita </w:t>
      </w:r>
      <w:r w:rsidR="006D51F4">
        <w:rPr>
          <w:rFonts w:ascii="Arial" w:eastAsia="Arial" w:hAnsi="Arial" w:cs="Arial"/>
          <w:lang w:val="es-ES_tradnl"/>
        </w:rPr>
        <w:t xml:space="preserve">a los interesados </w:t>
      </w:r>
      <w:r>
        <w:rPr>
          <w:rFonts w:ascii="Arial" w:eastAsia="Arial" w:hAnsi="Arial" w:cs="Arial"/>
          <w:lang w:val="es-ES_tradnl"/>
        </w:rPr>
        <w:t xml:space="preserve">a </w:t>
      </w:r>
      <w:r w:rsidR="00FE34BD">
        <w:rPr>
          <w:rFonts w:ascii="Arial" w:eastAsia="Arial" w:hAnsi="Arial" w:cs="Arial"/>
          <w:lang w:val="es-ES_tradnl"/>
        </w:rPr>
        <w:t>asistir de acuerdo con</w:t>
      </w:r>
      <w:r w:rsidR="006D51F4">
        <w:rPr>
          <w:rFonts w:ascii="Arial" w:eastAsia="Arial" w:hAnsi="Arial" w:cs="Arial"/>
          <w:lang w:val="es-ES_tradnl"/>
        </w:rPr>
        <w:t xml:space="preserve"> la letra inicial de su</w:t>
      </w:r>
      <w:r w:rsidR="006D51F4" w:rsidRPr="006D51F4">
        <w:rPr>
          <w:rFonts w:ascii="Arial" w:eastAsia="Arial" w:hAnsi="Arial" w:cs="Arial"/>
          <w:lang w:val="es-ES_tradnl"/>
        </w:rPr>
        <w:t xml:space="preserve"> primer apellido, </w:t>
      </w:r>
      <w:r w:rsidR="006D51F4">
        <w:rPr>
          <w:rFonts w:ascii="Arial" w:eastAsia="Arial" w:hAnsi="Arial" w:cs="Arial"/>
          <w:lang w:val="es-ES_tradnl"/>
        </w:rPr>
        <w:t xml:space="preserve">este lunes </w:t>
      </w:r>
      <w:r w:rsidR="006D51F4" w:rsidRPr="006D51F4">
        <w:rPr>
          <w:rFonts w:ascii="Arial" w:eastAsia="Arial" w:hAnsi="Arial" w:cs="Arial"/>
          <w:lang w:val="es-ES_tradnl"/>
        </w:rPr>
        <w:t>4 de octubre</w:t>
      </w:r>
      <w:r w:rsidR="006D51F4">
        <w:rPr>
          <w:rFonts w:ascii="Arial" w:eastAsia="Arial" w:hAnsi="Arial" w:cs="Arial"/>
          <w:lang w:val="es-ES_tradnl"/>
        </w:rPr>
        <w:t xml:space="preserve"> se presentaron</w:t>
      </w:r>
      <w:r w:rsidR="006D51F4" w:rsidRPr="006D51F4">
        <w:rPr>
          <w:rFonts w:ascii="Arial" w:eastAsia="Arial" w:hAnsi="Arial" w:cs="Arial"/>
          <w:lang w:val="es-ES_tradnl"/>
        </w:rPr>
        <w:t xml:space="preserve"> quienes </w:t>
      </w:r>
      <w:r w:rsidR="006D51F4">
        <w:rPr>
          <w:rFonts w:ascii="Arial" w:eastAsia="Arial" w:hAnsi="Arial" w:cs="Arial"/>
          <w:lang w:val="es-ES_tradnl"/>
        </w:rPr>
        <w:t>comenzaban</w:t>
      </w:r>
      <w:r w:rsidR="006D51F4" w:rsidRPr="006D51F4">
        <w:rPr>
          <w:rFonts w:ascii="Arial" w:eastAsia="Arial" w:hAnsi="Arial" w:cs="Arial"/>
          <w:lang w:val="es-ES_tradnl"/>
        </w:rPr>
        <w:t xml:space="preserve"> con A, B y C;</w:t>
      </w:r>
      <w:r w:rsidR="006D51F4">
        <w:rPr>
          <w:rFonts w:ascii="Arial" w:eastAsia="Arial" w:hAnsi="Arial" w:cs="Arial"/>
          <w:lang w:val="es-ES_tradnl"/>
        </w:rPr>
        <w:t xml:space="preserve"> el martes</w:t>
      </w:r>
      <w:r w:rsidR="006D51F4" w:rsidRPr="006D51F4">
        <w:rPr>
          <w:rFonts w:ascii="Arial" w:eastAsia="Arial" w:hAnsi="Arial" w:cs="Arial"/>
          <w:lang w:val="es-ES_tradnl"/>
        </w:rPr>
        <w:t xml:space="preserve"> 5 de octubre</w:t>
      </w:r>
      <w:r w:rsidR="006D51F4">
        <w:rPr>
          <w:rFonts w:ascii="Arial" w:eastAsia="Arial" w:hAnsi="Arial" w:cs="Arial"/>
          <w:lang w:val="es-ES_tradnl"/>
        </w:rPr>
        <w:t xml:space="preserve"> las personas cuyos apellidos inicien con</w:t>
      </w:r>
      <w:r w:rsidR="006D51F4" w:rsidRPr="006D51F4">
        <w:rPr>
          <w:rFonts w:ascii="Arial" w:eastAsia="Arial" w:hAnsi="Arial" w:cs="Arial"/>
          <w:lang w:val="es-ES_tradnl"/>
        </w:rPr>
        <w:t xml:space="preserve"> D, E, F y G; </w:t>
      </w:r>
      <w:r w:rsidR="00FE34BD">
        <w:rPr>
          <w:rFonts w:ascii="Arial" w:eastAsia="Arial" w:hAnsi="Arial" w:cs="Arial"/>
          <w:lang w:val="es-ES_tradnl"/>
        </w:rPr>
        <w:t xml:space="preserve">el </w:t>
      </w:r>
      <w:r w:rsidR="006D51F4" w:rsidRPr="006D51F4">
        <w:rPr>
          <w:rFonts w:ascii="Arial" w:eastAsia="Arial" w:hAnsi="Arial" w:cs="Arial"/>
          <w:lang w:val="es-ES_tradnl"/>
        </w:rPr>
        <w:t xml:space="preserve">6 de octubre, H, I, J, K y L; el 7 de octubre, M, N, Ñ y O; </w:t>
      </w:r>
      <w:r w:rsidR="006D51F4" w:rsidRPr="006D51F4">
        <w:rPr>
          <w:rFonts w:ascii="Arial" w:eastAsia="Arial" w:hAnsi="Arial" w:cs="Arial"/>
          <w:lang w:val="es-ES_tradnl"/>
        </w:rPr>
        <w:lastRenderedPageBreak/>
        <w:t xml:space="preserve">8 de octubre, P, Q y R; el 9 de octubre, S, T, U y V, </w:t>
      </w:r>
      <w:r w:rsidR="006D51F4">
        <w:rPr>
          <w:rFonts w:ascii="Arial" w:eastAsia="Arial" w:hAnsi="Arial" w:cs="Arial"/>
          <w:lang w:val="es-ES_tradnl"/>
        </w:rPr>
        <w:t xml:space="preserve">y el 10 de octubre, W, X, Y y Z; </w:t>
      </w:r>
      <w:r w:rsidR="00FE34BD">
        <w:rPr>
          <w:rFonts w:ascii="Arial" w:eastAsia="Arial" w:hAnsi="Arial" w:cs="Arial"/>
          <w:lang w:val="es-ES_tradnl"/>
        </w:rPr>
        <w:t>y</w:t>
      </w:r>
      <w:r w:rsidR="006D51F4">
        <w:rPr>
          <w:rFonts w:ascii="Arial" w:eastAsia="Arial" w:hAnsi="Arial" w:cs="Arial"/>
          <w:lang w:val="es-ES_tradnl"/>
        </w:rPr>
        <w:t xml:space="preserve"> se </w:t>
      </w:r>
      <w:r w:rsidR="00FE34BD">
        <w:rPr>
          <w:rFonts w:ascii="Arial" w:eastAsia="Arial" w:hAnsi="Arial" w:cs="Arial"/>
          <w:lang w:val="es-ES_tradnl"/>
        </w:rPr>
        <w:t xml:space="preserve">les </w:t>
      </w:r>
      <w:r w:rsidR="006D51F4">
        <w:rPr>
          <w:rFonts w:ascii="Arial" w:eastAsia="Arial" w:hAnsi="Arial" w:cs="Arial"/>
          <w:lang w:val="es-ES_tradnl"/>
        </w:rPr>
        <w:t xml:space="preserve">invita a acudir en horarios escalonados y a no dejar la vacunación para </w:t>
      </w:r>
      <w:r>
        <w:rPr>
          <w:rFonts w:ascii="Arial" w:eastAsia="Arial" w:hAnsi="Arial" w:cs="Arial"/>
          <w:lang w:val="es-ES_tradnl"/>
        </w:rPr>
        <w:t>l</w:t>
      </w:r>
      <w:r w:rsidR="006D51F4">
        <w:rPr>
          <w:rFonts w:ascii="Arial" w:eastAsia="Arial" w:hAnsi="Arial" w:cs="Arial"/>
          <w:lang w:val="es-ES_tradnl"/>
        </w:rPr>
        <w:t xml:space="preserve">os últimos </w:t>
      </w:r>
      <w:r>
        <w:rPr>
          <w:rFonts w:ascii="Arial" w:eastAsia="Arial" w:hAnsi="Arial" w:cs="Arial"/>
          <w:lang w:val="es-ES_tradnl"/>
        </w:rPr>
        <w:t>día</w:t>
      </w:r>
      <w:r w:rsidR="006D51F4">
        <w:rPr>
          <w:rFonts w:ascii="Arial" w:eastAsia="Arial" w:hAnsi="Arial" w:cs="Arial"/>
          <w:lang w:val="es-ES_tradnl"/>
        </w:rPr>
        <w:t>s pues, se reitera, el sábado 9 y domingo 10 de octubre sólo funcionarán dos sedes</w:t>
      </w:r>
      <w:r w:rsidR="00FE34BD">
        <w:rPr>
          <w:rFonts w:ascii="Arial" w:eastAsia="Arial" w:hAnsi="Arial" w:cs="Arial"/>
          <w:lang w:val="es-ES_tradnl"/>
        </w:rPr>
        <w:t>:</w:t>
      </w:r>
      <w:r w:rsidR="006D51F4">
        <w:rPr>
          <w:rFonts w:ascii="Arial" w:eastAsia="Arial" w:hAnsi="Arial" w:cs="Arial"/>
          <w:lang w:val="es-ES_tradnl"/>
        </w:rPr>
        <w:t xml:space="preserve"> </w:t>
      </w:r>
      <w:r w:rsidR="00FE34BD">
        <w:rPr>
          <w:rFonts w:ascii="Arial" w:eastAsia="Arial" w:hAnsi="Arial" w:cs="Arial"/>
          <w:lang w:val="es-ES_tradnl"/>
        </w:rPr>
        <w:t>la Junta Local de Caminos</w:t>
      </w:r>
      <w:r w:rsidR="006D51F4" w:rsidRPr="00084926">
        <w:rPr>
          <w:rFonts w:ascii="Arial" w:eastAsia="Arial" w:hAnsi="Arial" w:cs="Arial"/>
          <w:lang w:val="es-ES_tradnl"/>
        </w:rPr>
        <w:t xml:space="preserve"> </w:t>
      </w:r>
      <w:r w:rsidR="00FE34BD">
        <w:rPr>
          <w:rFonts w:ascii="Arial" w:eastAsia="Arial" w:hAnsi="Arial" w:cs="Arial"/>
          <w:lang w:val="es-ES_tradnl"/>
        </w:rPr>
        <w:t>y</w:t>
      </w:r>
      <w:r w:rsidR="006D51F4">
        <w:rPr>
          <w:rFonts w:ascii="Arial" w:eastAsia="Arial" w:hAnsi="Arial" w:cs="Arial"/>
          <w:lang w:val="es-ES_tradnl"/>
        </w:rPr>
        <w:t xml:space="preserve"> e</w:t>
      </w:r>
      <w:r w:rsidR="006D51F4" w:rsidRPr="00084926">
        <w:rPr>
          <w:rFonts w:ascii="Arial" w:eastAsia="Arial" w:hAnsi="Arial" w:cs="Arial"/>
          <w:lang w:val="es-ES_tradnl"/>
        </w:rPr>
        <w:t>l Instituto Tecnológico y de Estudios Superiores de Monterrey Campus Toluca</w:t>
      </w:r>
      <w:r w:rsidR="006D51F4">
        <w:rPr>
          <w:rFonts w:ascii="Arial" w:eastAsia="Arial" w:hAnsi="Arial" w:cs="Arial"/>
          <w:lang w:val="es-ES_tradnl"/>
        </w:rPr>
        <w:t>.</w:t>
      </w:r>
    </w:p>
    <w:p w14:paraId="2F69C064" w14:textId="2B95763B" w:rsidR="006D51F4" w:rsidRDefault="006D51F4" w:rsidP="006D51F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Se recuerda a la población que</w:t>
      </w:r>
      <w:r w:rsidRPr="006D51F4">
        <w:rPr>
          <w:rFonts w:ascii="Arial" w:eastAsia="Arial" w:hAnsi="Arial" w:cs="Arial"/>
          <w:lang w:val="es-ES_tradnl"/>
        </w:rPr>
        <w:t xml:space="preserve"> solamente se vacunará a los jóvenes de 18 a 29 años de edad residentes de Toluca, quienes deberán presentar identificación oficial con fotografía, CURP, comprobante de aplicación de la primera dosis (indispensable) y </w:t>
      </w:r>
      <w:r w:rsidR="00FE34BD">
        <w:rPr>
          <w:rFonts w:ascii="Arial" w:eastAsia="Arial" w:hAnsi="Arial" w:cs="Arial"/>
          <w:lang w:val="es-ES_tradnl"/>
        </w:rPr>
        <w:t xml:space="preserve">el </w:t>
      </w:r>
      <w:r w:rsidRPr="006D51F4">
        <w:rPr>
          <w:rFonts w:ascii="Arial" w:eastAsia="Arial" w:hAnsi="Arial" w:cs="Arial"/>
          <w:lang w:val="es-ES_tradnl"/>
        </w:rPr>
        <w:t>formato de registro</w:t>
      </w:r>
      <w:r w:rsidR="00FE34BD">
        <w:rPr>
          <w:rFonts w:ascii="Arial" w:eastAsia="Arial" w:hAnsi="Arial" w:cs="Arial"/>
          <w:lang w:val="es-ES_tradnl"/>
        </w:rPr>
        <w:t xml:space="preserve"> impreso</w:t>
      </w:r>
      <w:r w:rsidRPr="006D51F4">
        <w:rPr>
          <w:rFonts w:ascii="Arial" w:eastAsia="Arial" w:hAnsi="Arial" w:cs="Arial"/>
          <w:lang w:val="es-ES_tradnl"/>
        </w:rPr>
        <w:t xml:space="preserve"> en </w:t>
      </w:r>
      <w:hyperlink r:id="rId7" w:tgtFrame="_blank" w:history="1">
        <w:r w:rsidRPr="006D51F4">
          <w:rPr>
            <w:rStyle w:val="Hipervnculo"/>
            <w:rFonts w:ascii="Arial" w:eastAsia="Arial" w:hAnsi="Arial" w:cs="Arial"/>
            <w:lang w:val="es-ES_tradnl"/>
          </w:rPr>
          <w:t>www.mivacuna.salud.gob.mx</w:t>
        </w:r>
      </w:hyperlink>
      <w:r w:rsidRPr="006D51F4">
        <w:rPr>
          <w:rFonts w:ascii="Arial" w:eastAsia="Arial" w:hAnsi="Arial" w:cs="Arial"/>
          <w:lang w:val="es-ES_tradnl"/>
        </w:rPr>
        <w:t> con código QR</w:t>
      </w:r>
      <w:r w:rsidR="00FE34BD">
        <w:rPr>
          <w:rFonts w:ascii="Arial" w:eastAsia="Arial" w:hAnsi="Arial" w:cs="Arial"/>
          <w:lang w:val="es-ES_tradnl"/>
        </w:rPr>
        <w:t xml:space="preserve">, los cuales </w:t>
      </w:r>
      <w:r>
        <w:rPr>
          <w:rFonts w:ascii="Arial" w:eastAsia="Arial" w:hAnsi="Arial" w:cs="Arial"/>
          <w:lang w:val="es-ES_tradnl"/>
        </w:rPr>
        <w:t>se</w:t>
      </w:r>
      <w:r w:rsidR="00FE34BD">
        <w:rPr>
          <w:rFonts w:ascii="Arial" w:eastAsia="Arial" w:hAnsi="Arial" w:cs="Arial"/>
          <w:lang w:val="es-ES_tradnl"/>
        </w:rPr>
        <w:t xml:space="preserve"> recomienda imprimir</w:t>
      </w:r>
      <w:r>
        <w:rPr>
          <w:rFonts w:ascii="Arial" w:eastAsia="Arial" w:hAnsi="Arial" w:cs="Arial"/>
          <w:lang w:val="es-ES_tradnl"/>
        </w:rPr>
        <w:t xml:space="preserve"> desde sus hogares o comunidades.</w:t>
      </w:r>
    </w:p>
    <w:p w14:paraId="520D5C17" w14:textId="2E531BE6" w:rsidR="00271AA8" w:rsidRPr="00271AA8" w:rsidRDefault="00271AA8" w:rsidP="00271AA8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Cabe recordar que el biológico Moderna es </w:t>
      </w:r>
      <w:r w:rsidR="00FE34BD">
        <w:rPr>
          <w:rFonts w:ascii="Arial" w:eastAsia="Arial" w:hAnsi="Arial" w:cs="Arial"/>
          <w:lang w:val="es-ES_tradnl"/>
        </w:rPr>
        <w:t>uno de los más reconocidos en el</w:t>
      </w:r>
      <w:r>
        <w:rPr>
          <w:rFonts w:ascii="Arial" w:eastAsia="Arial" w:hAnsi="Arial" w:cs="Arial"/>
          <w:lang w:val="es-ES_tradnl"/>
        </w:rPr>
        <w:t xml:space="preserve"> mundo por </w:t>
      </w:r>
      <w:r w:rsidRPr="00271AA8">
        <w:rPr>
          <w:rFonts w:ascii="Arial" w:eastAsia="Arial" w:hAnsi="Arial" w:cs="Arial"/>
          <w:lang w:val="es-ES_tradnl"/>
        </w:rPr>
        <w:t>su cali</w:t>
      </w:r>
      <w:r w:rsidR="00FE34BD">
        <w:rPr>
          <w:rFonts w:ascii="Arial" w:eastAsia="Arial" w:hAnsi="Arial" w:cs="Arial"/>
          <w:lang w:val="es-ES_tradnl"/>
        </w:rPr>
        <w:t>dad, seguridad y</w:t>
      </w:r>
      <w:r>
        <w:rPr>
          <w:rFonts w:ascii="Arial" w:eastAsia="Arial" w:hAnsi="Arial" w:cs="Arial"/>
          <w:lang w:val="es-ES_tradnl"/>
        </w:rPr>
        <w:t xml:space="preserve"> eficacia.</w:t>
      </w:r>
    </w:p>
    <w:p w14:paraId="78A52BD0" w14:textId="77777777" w:rsidR="006D51F4" w:rsidRPr="006D51F4" w:rsidRDefault="006D51F4" w:rsidP="006D51F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5C420F78" w14:textId="77777777" w:rsidR="00C72ADA" w:rsidRPr="00E37F48" w:rsidRDefault="00C72ADA" w:rsidP="00BD61D5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</w:p>
    <w:p w14:paraId="028C17B5" w14:textId="77777777" w:rsidR="00D66C22" w:rsidRDefault="00681464" w:rsidP="00D66C22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</w:t>
      </w:r>
    </w:p>
    <w:p w14:paraId="39E6D6E5" w14:textId="27E4B405" w:rsidR="00271AA8" w:rsidRDefault="00D66C22" w:rsidP="00D66C22">
      <w:pPr>
        <w:shd w:val="clear" w:color="auto" w:fill="FFFFFF"/>
        <w:spacing w:line="276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  <w:highlight w:val="white"/>
        </w:rPr>
        <w:t>Toluca, México</w:t>
      </w:r>
      <w:r w:rsidR="00681464">
        <w:rPr>
          <w:rFonts w:ascii="Arial" w:eastAsia="Arial" w:hAnsi="Arial" w:cs="Arial"/>
          <w:b/>
          <w:highlight w:val="white"/>
        </w:rPr>
        <w:t>.-</w:t>
      </w:r>
      <w:r w:rsidR="00681464">
        <w:rPr>
          <w:rFonts w:ascii="Arial" w:eastAsia="Arial" w:hAnsi="Arial" w:cs="Arial"/>
          <w:highlight w:val="white"/>
        </w:rPr>
        <w:t xml:space="preserve"> </w:t>
      </w:r>
      <w:r w:rsidR="00271AA8">
        <w:rPr>
          <w:rFonts w:ascii="Arial" w:eastAsia="Arial" w:hAnsi="Arial" w:cs="Arial"/>
          <w:lang w:val="es-ES_tradnl"/>
        </w:rPr>
        <w:t>El gobierno municipal de Toluca</w:t>
      </w:r>
      <w:r w:rsidR="002B68FA">
        <w:rPr>
          <w:rFonts w:ascii="Arial" w:eastAsia="Arial" w:hAnsi="Arial" w:cs="Arial"/>
          <w:lang w:val="es-ES_tradnl"/>
        </w:rPr>
        <w:t>,</w:t>
      </w:r>
      <w:r w:rsidR="00271AA8">
        <w:rPr>
          <w:rFonts w:ascii="Arial" w:eastAsia="Arial" w:hAnsi="Arial" w:cs="Arial"/>
          <w:lang w:val="es-ES_tradnl"/>
        </w:rPr>
        <w:t xml:space="preserve"> que preside Juan Rodolfo Sánchez Gómez</w:t>
      </w:r>
      <w:r w:rsidR="002B68FA">
        <w:rPr>
          <w:rFonts w:ascii="Arial" w:eastAsia="Arial" w:hAnsi="Arial" w:cs="Arial"/>
          <w:lang w:val="es-ES_tradnl"/>
        </w:rPr>
        <w:t>,</w:t>
      </w:r>
      <w:r w:rsidR="00271AA8">
        <w:rPr>
          <w:rFonts w:ascii="Arial" w:eastAsia="Arial" w:hAnsi="Arial" w:cs="Arial"/>
          <w:lang w:val="es-ES_tradnl"/>
        </w:rPr>
        <w:t xml:space="preserve"> exhorta a los jóvenes de 18 a 29 años de edad a completar su esquema de vacunación, pues ya que fueron inmunizados con </w:t>
      </w:r>
      <w:r w:rsidR="00FE34BD">
        <w:rPr>
          <w:rFonts w:ascii="Arial" w:eastAsia="Arial" w:hAnsi="Arial" w:cs="Arial"/>
          <w:lang w:val="es-ES_tradnl"/>
        </w:rPr>
        <w:t>la vacuna Moderna donada</w:t>
      </w:r>
      <w:r w:rsidR="00271AA8">
        <w:rPr>
          <w:rFonts w:ascii="Arial" w:eastAsia="Arial" w:hAnsi="Arial" w:cs="Arial"/>
          <w:lang w:val="es-ES_tradnl"/>
        </w:rPr>
        <w:t xml:space="preserve"> por Estados Unidos de América, sólo tendrán esta oportunidad para completar su vacunación. </w:t>
      </w:r>
    </w:p>
    <w:p w14:paraId="7EC18965" w14:textId="03825440" w:rsidR="00801407" w:rsidRDefault="0080140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AAFEE" w14:textId="77777777" w:rsidR="00171DCE" w:rsidRDefault="00171DCE">
      <w:r>
        <w:separator/>
      </w:r>
    </w:p>
  </w:endnote>
  <w:endnote w:type="continuationSeparator" w:id="0">
    <w:p w14:paraId="3B9163CA" w14:textId="77777777" w:rsidR="00171DCE" w:rsidRDefault="0017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6D51F4" w:rsidRDefault="006D51F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46492" w14:textId="77777777" w:rsidR="00171DCE" w:rsidRDefault="00171DCE">
      <w:r>
        <w:separator/>
      </w:r>
    </w:p>
  </w:footnote>
  <w:footnote w:type="continuationSeparator" w:id="0">
    <w:p w14:paraId="2B5BF134" w14:textId="77777777" w:rsidR="00171DCE" w:rsidRDefault="0017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6D51F4" w:rsidRDefault="006D51F4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6D51F4" w:rsidRDefault="006D51F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6D51F4" w:rsidRDefault="006D51F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6D51F4" w:rsidRDefault="006D51F4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6D51F4" w:rsidRDefault="006D51F4">
                          <w:pPr>
                            <w:textDirection w:val="btLr"/>
                          </w:pPr>
                        </w:p>
                        <w:p w14:paraId="3C82AB5B" w14:textId="77777777" w:rsidR="006D51F4" w:rsidRDefault="006D51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6D51F4" w:rsidRDefault="006D51F4">
                    <w:pPr>
                      <w:jc w:val="right"/>
                      <w:textDirection w:val="btLr"/>
                    </w:pPr>
                  </w:p>
                  <w:p w14:paraId="3E41CB15" w14:textId="77777777" w:rsidR="006D51F4" w:rsidRDefault="006D51F4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6D51F4" w:rsidRDefault="006D51F4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6D51F4" w:rsidRDefault="006D51F4">
                    <w:pPr>
                      <w:jc w:val="right"/>
                      <w:textDirection w:val="btLr"/>
                    </w:pPr>
                  </w:p>
                  <w:p w14:paraId="460B59D9" w14:textId="77777777" w:rsidR="006D51F4" w:rsidRDefault="006D51F4">
                    <w:pPr>
                      <w:textDirection w:val="btLr"/>
                    </w:pPr>
                  </w:p>
                  <w:p w14:paraId="3C82AB5B" w14:textId="77777777" w:rsidR="006D51F4" w:rsidRDefault="006D51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5164D38B" w:rsidR="006D51F4" w:rsidRDefault="00584F7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6D51F4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6D51F4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6D51F4" w:rsidRDefault="006D51F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6D51F4" w:rsidRDefault="006D51F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27FD"/>
    <w:rsid w:val="0004589E"/>
    <w:rsid w:val="00046A9E"/>
    <w:rsid w:val="00062358"/>
    <w:rsid w:val="00070657"/>
    <w:rsid w:val="0008022F"/>
    <w:rsid w:val="00084926"/>
    <w:rsid w:val="000B161E"/>
    <w:rsid w:val="000C6009"/>
    <w:rsid w:val="000F16D1"/>
    <w:rsid w:val="0012004E"/>
    <w:rsid w:val="0013754A"/>
    <w:rsid w:val="001529F5"/>
    <w:rsid w:val="00171DCE"/>
    <w:rsid w:val="001730D9"/>
    <w:rsid w:val="00184589"/>
    <w:rsid w:val="00187B48"/>
    <w:rsid w:val="001A4BE0"/>
    <w:rsid w:val="001C6670"/>
    <w:rsid w:val="001C735F"/>
    <w:rsid w:val="001D2A25"/>
    <w:rsid w:val="001D3631"/>
    <w:rsid w:val="00212146"/>
    <w:rsid w:val="0021549B"/>
    <w:rsid w:val="00220E9D"/>
    <w:rsid w:val="0023752D"/>
    <w:rsid w:val="00237E4E"/>
    <w:rsid w:val="00253F7C"/>
    <w:rsid w:val="002548D9"/>
    <w:rsid w:val="00265A6F"/>
    <w:rsid w:val="00271AA8"/>
    <w:rsid w:val="0027566A"/>
    <w:rsid w:val="00285754"/>
    <w:rsid w:val="002A24CC"/>
    <w:rsid w:val="002A2F49"/>
    <w:rsid w:val="002B68FA"/>
    <w:rsid w:val="002C2494"/>
    <w:rsid w:val="002D3777"/>
    <w:rsid w:val="002D67BB"/>
    <w:rsid w:val="002F0089"/>
    <w:rsid w:val="002F5510"/>
    <w:rsid w:val="003051D1"/>
    <w:rsid w:val="00305BB2"/>
    <w:rsid w:val="00327C8B"/>
    <w:rsid w:val="00330D4F"/>
    <w:rsid w:val="003323CC"/>
    <w:rsid w:val="00340002"/>
    <w:rsid w:val="00363F01"/>
    <w:rsid w:val="0037495A"/>
    <w:rsid w:val="00392AA9"/>
    <w:rsid w:val="003B5AEB"/>
    <w:rsid w:val="00403761"/>
    <w:rsid w:val="004126DB"/>
    <w:rsid w:val="00412887"/>
    <w:rsid w:val="00417B04"/>
    <w:rsid w:val="00424B36"/>
    <w:rsid w:val="0043043E"/>
    <w:rsid w:val="00432944"/>
    <w:rsid w:val="00445CA3"/>
    <w:rsid w:val="00464F70"/>
    <w:rsid w:val="00472DC6"/>
    <w:rsid w:val="004A2D2F"/>
    <w:rsid w:val="004A3608"/>
    <w:rsid w:val="004A7701"/>
    <w:rsid w:val="004B3D3C"/>
    <w:rsid w:val="004C59F5"/>
    <w:rsid w:val="004D7ADF"/>
    <w:rsid w:val="004E3AD3"/>
    <w:rsid w:val="00510D76"/>
    <w:rsid w:val="00525D9D"/>
    <w:rsid w:val="00560777"/>
    <w:rsid w:val="00574E7D"/>
    <w:rsid w:val="00584F7B"/>
    <w:rsid w:val="0059119C"/>
    <w:rsid w:val="00591674"/>
    <w:rsid w:val="005B313B"/>
    <w:rsid w:val="005B3DCF"/>
    <w:rsid w:val="005C34F3"/>
    <w:rsid w:val="005F04AB"/>
    <w:rsid w:val="005F1BF9"/>
    <w:rsid w:val="00630290"/>
    <w:rsid w:val="006430AD"/>
    <w:rsid w:val="006445E5"/>
    <w:rsid w:val="00655389"/>
    <w:rsid w:val="00662263"/>
    <w:rsid w:val="0066711F"/>
    <w:rsid w:val="00673FA5"/>
    <w:rsid w:val="006760E3"/>
    <w:rsid w:val="0068105F"/>
    <w:rsid w:val="00681464"/>
    <w:rsid w:val="00681E9A"/>
    <w:rsid w:val="006D51F4"/>
    <w:rsid w:val="00765CF2"/>
    <w:rsid w:val="0076738C"/>
    <w:rsid w:val="00784E07"/>
    <w:rsid w:val="00784F5A"/>
    <w:rsid w:val="007918A6"/>
    <w:rsid w:val="007A1DB9"/>
    <w:rsid w:val="007B08EE"/>
    <w:rsid w:val="007C520B"/>
    <w:rsid w:val="007D6CF7"/>
    <w:rsid w:val="007E18FD"/>
    <w:rsid w:val="007E2EA1"/>
    <w:rsid w:val="00801139"/>
    <w:rsid w:val="00801407"/>
    <w:rsid w:val="00805C08"/>
    <w:rsid w:val="00820A90"/>
    <w:rsid w:val="008566BF"/>
    <w:rsid w:val="008569F7"/>
    <w:rsid w:val="00861AB9"/>
    <w:rsid w:val="00875FF1"/>
    <w:rsid w:val="00895ED0"/>
    <w:rsid w:val="008B3CEA"/>
    <w:rsid w:val="008B4A83"/>
    <w:rsid w:val="008C5BF8"/>
    <w:rsid w:val="008D388A"/>
    <w:rsid w:val="008F07B6"/>
    <w:rsid w:val="009165A7"/>
    <w:rsid w:val="00950621"/>
    <w:rsid w:val="00977C7C"/>
    <w:rsid w:val="00986BAF"/>
    <w:rsid w:val="009A5324"/>
    <w:rsid w:val="009A7350"/>
    <w:rsid w:val="009C2E30"/>
    <w:rsid w:val="009D051B"/>
    <w:rsid w:val="009D742B"/>
    <w:rsid w:val="009E2E60"/>
    <w:rsid w:val="009F0E12"/>
    <w:rsid w:val="00A012CC"/>
    <w:rsid w:val="00A20310"/>
    <w:rsid w:val="00A36CBC"/>
    <w:rsid w:val="00A37914"/>
    <w:rsid w:val="00A40848"/>
    <w:rsid w:val="00A93091"/>
    <w:rsid w:val="00AB58D6"/>
    <w:rsid w:val="00AE11C1"/>
    <w:rsid w:val="00AE3954"/>
    <w:rsid w:val="00B0089E"/>
    <w:rsid w:val="00B01193"/>
    <w:rsid w:val="00B163E2"/>
    <w:rsid w:val="00B24C57"/>
    <w:rsid w:val="00B4126E"/>
    <w:rsid w:val="00B46ADE"/>
    <w:rsid w:val="00B56B41"/>
    <w:rsid w:val="00B645F2"/>
    <w:rsid w:val="00B73C54"/>
    <w:rsid w:val="00B7402C"/>
    <w:rsid w:val="00B74076"/>
    <w:rsid w:val="00BA3EA1"/>
    <w:rsid w:val="00BB16EC"/>
    <w:rsid w:val="00BC3E89"/>
    <w:rsid w:val="00BC4513"/>
    <w:rsid w:val="00BD1619"/>
    <w:rsid w:val="00BD55A4"/>
    <w:rsid w:val="00BD61D5"/>
    <w:rsid w:val="00BE24E7"/>
    <w:rsid w:val="00BF0963"/>
    <w:rsid w:val="00BF459F"/>
    <w:rsid w:val="00C03609"/>
    <w:rsid w:val="00C05E6B"/>
    <w:rsid w:val="00C30B19"/>
    <w:rsid w:val="00C31841"/>
    <w:rsid w:val="00C36DA0"/>
    <w:rsid w:val="00C460A6"/>
    <w:rsid w:val="00C565CD"/>
    <w:rsid w:val="00C7040B"/>
    <w:rsid w:val="00C72ADA"/>
    <w:rsid w:val="00CB42A1"/>
    <w:rsid w:val="00CC542F"/>
    <w:rsid w:val="00CD259E"/>
    <w:rsid w:val="00CD2CFF"/>
    <w:rsid w:val="00CE6BB2"/>
    <w:rsid w:val="00CE743A"/>
    <w:rsid w:val="00D04B89"/>
    <w:rsid w:val="00D126DD"/>
    <w:rsid w:val="00D155E0"/>
    <w:rsid w:val="00D30D90"/>
    <w:rsid w:val="00D33123"/>
    <w:rsid w:val="00D656E9"/>
    <w:rsid w:val="00D66C22"/>
    <w:rsid w:val="00D96067"/>
    <w:rsid w:val="00DB1D01"/>
    <w:rsid w:val="00DE2E23"/>
    <w:rsid w:val="00DF2A63"/>
    <w:rsid w:val="00DF5D82"/>
    <w:rsid w:val="00E02E79"/>
    <w:rsid w:val="00E06A96"/>
    <w:rsid w:val="00E10BAA"/>
    <w:rsid w:val="00E149C5"/>
    <w:rsid w:val="00E20520"/>
    <w:rsid w:val="00E37F48"/>
    <w:rsid w:val="00E454CA"/>
    <w:rsid w:val="00E6051E"/>
    <w:rsid w:val="00E6336A"/>
    <w:rsid w:val="00E65610"/>
    <w:rsid w:val="00E877C3"/>
    <w:rsid w:val="00E90E7C"/>
    <w:rsid w:val="00E977D6"/>
    <w:rsid w:val="00EA0870"/>
    <w:rsid w:val="00EA1A6F"/>
    <w:rsid w:val="00EA6D61"/>
    <w:rsid w:val="00EB1E39"/>
    <w:rsid w:val="00ED7474"/>
    <w:rsid w:val="00ED7E6D"/>
    <w:rsid w:val="00EF0A3C"/>
    <w:rsid w:val="00EF3C3B"/>
    <w:rsid w:val="00EF6923"/>
    <w:rsid w:val="00F068C8"/>
    <w:rsid w:val="00F231A3"/>
    <w:rsid w:val="00F34F9B"/>
    <w:rsid w:val="00F729DD"/>
    <w:rsid w:val="00F83A7E"/>
    <w:rsid w:val="00FB38D8"/>
    <w:rsid w:val="00FD287F"/>
    <w:rsid w:val="00FD2C26"/>
    <w:rsid w:val="00FE34BD"/>
    <w:rsid w:val="00FE7317"/>
    <w:rsid w:val="00FF35A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79C15526-9C68-4AC0-81C1-56643D89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A9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4F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F7B"/>
  </w:style>
  <w:style w:type="paragraph" w:styleId="Piedepgina">
    <w:name w:val="footer"/>
    <w:basedOn w:val="Normal"/>
    <w:link w:val="PiedepginaCar"/>
    <w:uiPriority w:val="99"/>
    <w:unhideWhenUsed/>
    <w:rsid w:val="00584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vacuna.salud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</dc:creator>
  <cp:lastModifiedBy>Use</cp:lastModifiedBy>
  <cp:revision>11</cp:revision>
  <dcterms:created xsi:type="dcterms:W3CDTF">2021-10-04T20:25:00Z</dcterms:created>
  <dcterms:modified xsi:type="dcterms:W3CDTF">2021-10-04T20:32:00Z</dcterms:modified>
</cp:coreProperties>
</file>