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CCE8F" w14:textId="4B831565" w:rsidR="00604C21" w:rsidRPr="009A2127" w:rsidRDefault="00C537D7" w:rsidP="009A2127">
      <w:pPr>
        <w:jc w:val="right"/>
        <w:rPr>
          <w:rFonts w:ascii="Arial" w:eastAsia="Arial" w:hAnsi="Arial" w:cs="Arial"/>
          <w:color w:val="595959"/>
          <w:sz w:val="12"/>
          <w:szCs w:val="12"/>
        </w:rPr>
      </w:pPr>
      <w:r>
        <w:rPr>
          <w:rFonts w:ascii="Arial" w:eastAsia="Arial" w:hAnsi="Arial" w:cs="Arial"/>
          <w:b/>
          <w:color w:val="808080"/>
        </w:rPr>
        <w:t>Comunicado Núm. 0401</w:t>
      </w:r>
      <w:r w:rsidR="00B919E7">
        <w:rPr>
          <w:rFonts w:ascii="Arial" w:eastAsia="Arial" w:hAnsi="Arial" w:cs="Arial"/>
          <w:b/>
          <w:color w:val="808080"/>
        </w:rPr>
        <w:t>/2021</w:t>
      </w:r>
    </w:p>
    <w:p w14:paraId="615D1253" w14:textId="77777777" w:rsidR="00604C21" w:rsidRDefault="00604C21">
      <w:pPr>
        <w:jc w:val="right"/>
        <w:rPr>
          <w:rFonts w:ascii="Arial" w:eastAsia="Arial" w:hAnsi="Arial" w:cs="Arial"/>
          <w:color w:val="808080"/>
        </w:rPr>
      </w:pPr>
    </w:p>
    <w:p w14:paraId="4A94D3D7" w14:textId="376C1746" w:rsidR="00604C21" w:rsidRDefault="009A2127" w:rsidP="00DC7795">
      <w:pPr>
        <w:shd w:val="clear" w:color="auto" w:fill="FFFFFF"/>
        <w:tabs>
          <w:tab w:val="left" w:pos="284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En crecimiento</w:t>
      </w:r>
      <w:r w:rsidR="00B919E7">
        <w:rPr>
          <w:rFonts w:ascii="Arial" w:eastAsia="Arial" w:hAnsi="Arial" w:cs="Arial"/>
          <w:b/>
        </w:rPr>
        <w:t xml:space="preserve"> la Red de Niñas y Niños Defensores de Derechos Humanos de Toluca </w:t>
      </w:r>
    </w:p>
    <w:p w14:paraId="4A8FC934" w14:textId="77777777" w:rsidR="00604C21" w:rsidRDefault="00B919E7">
      <w:pPr>
        <w:shd w:val="clear" w:color="auto" w:fill="FFFFFF"/>
        <w:tabs>
          <w:tab w:val="left" w:pos="336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926B187" w14:textId="77777777" w:rsidR="00604C21" w:rsidRPr="009A2127" w:rsidRDefault="00B919E7">
      <w:pPr>
        <w:numPr>
          <w:ilvl w:val="0"/>
          <w:numId w:val="1"/>
        </w:numPr>
        <w:shd w:val="clear" w:color="auto" w:fill="FFFFFF"/>
        <w:jc w:val="both"/>
        <w:rPr>
          <w:b/>
          <w:i/>
          <w:sz w:val="22"/>
          <w:szCs w:val="22"/>
        </w:rPr>
      </w:pPr>
      <w:r w:rsidRPr="009A2127">
        <w:rPr>
          <w:rFonts w:ascii="Arial" w:eastAsia="Arial" w:hAnsi="Arial" w:cs="Arial"/>
          <w:i/>
          <w:sz w:val="22"/>
          <w:szCs w:val="22"/>
        </w:rPr>
        <w:t>Se integran 150 estudiantes del "Instituto Baluarte"</w:t>
      </w:r>
    </w:p>
    <w:p w14:paraId="2C752F28" w14:textId="77777777" w:rsidR="00604C21" w:rsidRDefault="00604C21">
      <w:pPr>
        <w:shd w:val="clear" w:color="auto" w:fill="FFFFFF"/>
        <w:ind w:left="720"/>
        <w:jc w:val="both"/>
        <w:rPr>
          <w:rFonts w:ascii="Arial" w:eastAsia="Arial" w:hAnsi="Arial" w:cs="Arial"/>
          <w:i/>
          <w:sz w:val="20"/>
          <w:szCs w:val="20"/>
        </w:rPr>
      </w:pPr>
    </w:p>
    <w:p w14:paraId="269EE454" w14:textId="5440D303" w:rsidR="00604C21" w:rsidRDefault="00B919E7" w:rsidP="00965C82">
      <w:pPr>
        <w:shd w:val="clear" w:color="auto" w:fill="FFFFFF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To</w:t>
      </w:r>
      <w:r w:rsidR="009558CD">
        <w:rPr>
          <w:rFonts w:ascii="Arial" w:eastAsia="Arial" w:hAnsi="Arial" w:cs="Arial"/>
          <w:b/>
        </w:rPr>
        <w:t>luca, Estado de México, sábado 9</w:t>
      </w:r>
      <w:bookmarkStart w:id="0" w:name="_GoBack"/>
      <w:bookmarkEnd w:id="0"/>
      <w:r>
        <w:rPr>
          <w:rFonts w:ascii="Arial" w:eastAsia="Arial" w:hAnsi="Arial" w:cs="Arial"/>
          <w:b/>
        </w:rPr>
        <w:t xml:space="preserve"> de octubre de 2021.- </w:t>
      </w:r>
      <w:r w:rsidR="00FD7FC3">
        <w:rPr>
          <w:rFonts w:ascii="Arial" w:eastAsia="Arial" w:hAnsi="Arial" w:cs="Arial"/>
        </w:rPr>
        <w:t>Con el fin de promover la c</w:t>
      </w:r>
      <w:r>
        <w:rPr>
          <w:rFonts w:ascii="Arial" w:eastAsia="Arial" w:hAnsi="Arial" w:cs="Arial"/>
        </w:rPr>
        <w:t>ultura de paz y de respeto a los Derechos Humanos desde temprana edad, el gobierno municipal de Toluca</w:t>
      </w:r>
      <w:r w:rsidR="00965C82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que preside Juan Rodolfo Sánchez Gómez</w:t>
      </w:r>
      <w:r w:rsidR="00965C82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impulsó la creación de la "Red de Niñas y Niños Defensores de Derechos Humanos", a la que en días pasados se integraron 150 estudiantes del "Instituto Baluarte", con lo que se beneficia a 450 menores adscritos a dicha institución educativa.</w:t>
      </w:r>
    </w:p>
    <w:p w14:paraId="38AA3957" w14:textId="4CAED0FD" w:rsidR="00604C21" w:rsidRDefault="00B919E7" w:rsidP="00965C82">
      <w:pPr>
        <w:shd w:val="clear" w:color="auto" w:fill="FFFFFF"/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Defensoría Municipal de Derechos Humanos</w:t>
      </w:r>
      <w:r w:rsidR="00965C82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que encabeza la defensora María José Bernal Ballesteros</w:t>
      </w:r>
      <w:r w:rsidR="00965C82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impartió talleres en línea a estos nuevos defensores, en los que se abordaron los temas: "Derechos humanos y responsabilidades de las niñas y niños", "Bullying", "Discriminación" y "Cultura de paz".</w:t>
      </w:r>
    </w:p>
    <w:p w14:paraId="75669BBD" w14:textId="69946608" w:rsidR="00604C21" w:rsidRDefault="00B919E7" w:rsidP="00965C82">
      <w:pPr>
        <w:shd w:val="clear" w:color="auto" w:fill="FFFFFF"/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el evento presencial, con las medidas sanitarias correspondientes, la defensora explicó a los pequeños la importancia de las garantías individuales, de valores como el respeto, la tolerancia, la empatía y la solidaridad</w:t>
      </w:r>
      <w:r w:rsidR="00965C82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así como buscar el bien común en nuestros hogares, escuelas y espacios públicos, marco en que les entregó un reconocimiento y un pin que los destaca como Niños Defensores.</w:t>
      </w:r>
    </w:p>
    <w:p w14:paraId="7C719964" w14:textId="77777777" w:rsidR="00604C21" w:rsidRDefault="00B919E7" w:rsidP="00965C82">
      <w:pPr>
        <w:shd w:val="clear" w:color="auto" w:fill="FFFFFF"/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esta acción, se reafirma el compromiso de la presente administración de crear conciencia en la sociedad y fomentar el respeto a los Derechos Humanos de todas las personas que viven y transitan en el municipio de Toluca. </w:t>
      </w:r>
    </w:p>
    <w:p w14:paraId="2D169BB9" w14:textId="7D1B1EDD" w:rsidR="00604C21" w:rsidRDefault="00B919E7" w:rsidP="00965C82">
      <w:pPr>
        <w:shd w:val="clear" w:color="auto" w:fill="FFFFFF"/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 instituciones que deseen recibir estos cursos de forma gratuita y formar parte de la red</w:t>
      </w:r>
      <w:r w:rsidR="00965C82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pueden comunicarse a la Defensoría Municipal de la capital, donde los servidores públicos les brindarán toda la información necesaria.</w:t>
      </w:r>
    </w:p>
    <w:p w14:paraId="5760CE90" w14:textId="77777777" w:rsidR="00604C21" w:rsidRDefault="00604C21">
      <w:pPr>
        <w:shd w:val="clear" w:color="auto" w:fill="FFFFFF"/>
        <w:spacing w:line="360" w:lineRule="auto"/>
        <w:ind w:firstLine="720"/>
        <w:jc w:val="both"/>
        <w:rPr>
          <w:rFonts w:ascii="Arial" w:eastAsia="Arial" w:hAnsi="Arial" w:cs="Arial"/>
        </w:rPr>
      </w:pPr>
    </w:p>
    <w:p w14:paraId="37E159A8" w14:textId="77777777" w:rsidR="00604C21" w:rsidRDefault="00604C21">
      <w:pPr>
        <w:shd w:val="clear" w:color="auto" w:fill="FFFFFF"/>
        <w:spacing w:line="360" w:lineRule="auto"/>
        <w:jc w:val="both"/>
        <w:rPr>
          <w:rFonts w:ascii="Arial" w:eastAsia="Arial" w:hAnsi="Arial" w:cs="Arial"/>
        </w:rPr>
      </w:pPr>
    </w:p>
    <w:p w14:paraId="5B3958B9" w14:textId="17F96703" w:rsidR="00604C21" w:rsidRDefault="00B919E7" w:rsidP="00965C82">
      <w:pPr>
        <w:shd w:val="clear" w:color="auto" w:fill="FFFFFF"/>
        <w:spacing w:line="276" w:lineRule="auto"/>
        <w:jc w:val="both"/>
        <w:rPr>
          <w:rFonts w:ascii="Arial" w:eastAsia="Arial" w:hAnsi="Arial" w:cs="Arial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highlight w:val="white"/>
        </w:rPr>
        <w:lastRenderedPageBreak/>
        <w:t>Pie de foto.-</w:t>
      </w:r>
      <w:r>
        <w:rPr>
          <w:rFonts w:ascii="Arial" w:eastAsia="Arial" w:hAnsi="Arial" w:cs="Arial"/>
          <w:highlight w:val="white"/>
        </w:rPr>
        <w:t xml:space="preserve"> </w:t>
      </w:r>
      <w:r>
        <w:rPr>
          <w:rFonts w:ascii="Arial" w:eastAsia="Arial" w:hAnsi="Arial" w:cs="Arial"/>
        </w:rPr>
        <w:t>Con el fin de promover una Cultura de paz y de respeto a los Derechos Humanos desde temprana edad, el gob</w:t>
      </w:r>
      <w:r w:rsidR="00965C82">
        <w:rPr>
          <w:rFonts w:ascii="Arial" w:eastAsia="Arial" w:hAnsi="Arial" w:cs="Arial"/>
        </w:rPr>
        <w:t>ierno municipal de Toluca</w:t>
      </w:r>
      <w:r>
        <w:rPr>
          <w:rFonts w:ascii="Arial" w:eastAsia="Arial" w:hAnsi="Arial" w:cs="Arial"/>
        </w:rPr>
        <w:t xml:space="preserve"> impulsó la creación de la "Red de Niñas y Niños Defensores de Derechos Humanos", a la que en días pasados se integraron 150 estudiantes del "Ins</w:t>
      </w:r>
      <w:r w:rsidR="00965C82">
        <w:rPr>
          <w:rFonts w:ascii="Arial" w:eastAsia="Arial" w:hAnsi="Arial" w:cs="Arial"/>
        </w:rPr>
        <w:t>tituto Baluarte".</w:t>
      </w:r>
    </w:p>
    <w:p w14:paraId="420D911E" w14:textId="77777777" w:rsidR="00604C21" w:rsidRDefault="00604C21">
      <w:pPr>
        <w:shd w:val="clear" w:color="auto" w:fill="FFFFFF"/>
        <w:jc w:val="both"/>
        <w:rPr>
          <w:rFonts w:ascii="Arial" w:eastAsia="Arial" w:hAnsi="Arial" w:cs="Arial"/>
        </w:rPr>
      </w:pPr>
      <w:bookmarkStart w:id="2" w:name="_30j0zll" w:colFirst="0" w:colLast="0"/>
      <w:bookmarkEnd w:id="2"/>
    </w:p>
    <w:sectPr w:rsidR="00604C21">
      <w:headerReference w:type="default" r:id="rId7"/>
      <w:footerReference w:type="default" r:id="rId8"/>
      <w:pgSz w:w="12240" w:h="15840"/>
      <w:pgMar w:top="63" w:right="1701" w:bottom="1560" w:left="1701" w:header="283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A7867" w14:textId="77777777" w:rsidR="00051054" w:rsidRDefault="00051054">
      <w:r>
        <w:separator/>
      </w:r>
    </w:p>
  </w:endnote>
  <w:endnote w:type="continuationSeparator" w:id="0">
    <w:p w14:paraId="56C9CFE0" w14:textId="77777777" w:rsidR="00051054" w:rsidRDefault="0005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6402E" w14:textId="77777777" w:rsidR="00604C21" w:rsidRDefault="00B919E7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595959"/>
        <w:sz w:val="18"/>
        <w:szCs w:val="18"/>
      </w:rPr>
    </w:pPr>
    <w:r>
      <w:rPr>
        <w:rFonts w:ascii="Arial" w:eastAsia="Arial" w:hAnsi="Arial" w:cs="Arial"/>
        <w:color w:val="595959"/>
        <w:sz w:val="18"/>
        <w:szCs w:val="18"/>
      </w:rPr>
      <w:t>Av. Independencia Pte. #207 Col. Centro, Toluca México. C.P. 50000   /   Tel: 722 276 19 00 / Ext. 221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72B74" w14:textId="77777777" w:rsidR="00051054" w:rsidRDefault="00051054">
      <w:r>
        <w:separator/>
      </w:r>
    </w:p>
  </w:footnote>
  <w:footnote w:type="continuationSeparator" w:id="0">
    <w:p w14:paraId="58068B04" w14:textId="77777777" w:rsidR="00051054" w:rsidRDefault="00051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6DFD4" w14:textId="77777777" w:rsidR="00604C21" w:rsidRDefault="00B919E7">
    <w:pPr>
      <w:pBdr>
        <w:top w:val="nil"/>
        <w:left w:val="nil"/>
        <w:bottom w:val="nil"/>
        <w:right w:val="nil"/>
        <w:between w:val="nil"/>
      </w:pBdr>
      <w:ind w:left="-1276"/>
      <w:jc w:val="center"/>
      <w:rPr>
        <w:rFonts w:ascii="Arial" w:eastAsia="Arial" w:hAnsi="Arial" w:cs="Arial"/>
        <w:color w:val="7F7F7F"/>
        <w:sz w:val="22"/>
        <w:szCs w:val="22"/>
      </w:rPr>
    </w:pPr>
    <w:r>
      <w:rPr>
        <w:rFonts w:ascii="Arial" w:eastAsia="Arial" w:hAnsi="Arial" w:cs="Arial"/>
        <w:color w:val="7F7F7F"/>
        <w:sz w:val="22"/>
        <w:szCs w:val="22"/>
      </w:rPr>
      <w:t xml:space="preserve">    </w:t>
    </w:r>
    <w:r>
      <w:rPr>
        <w:noProof/>
        <w:lang w:val="es-US" w:eastAsia="es-US"/>
      </w:rPr>
      <w:drawing>
        <wp:anchor distT="0" distB="0" distL="114300" distR="114300" simplePos="0" relativeHeight="251658240" behindDoc="0" locked="0" layoutInCell="1" hidden="0" allowOverlap="1" wp14:anchorId="4FBBDB04" wp14:editId="74CE1B8A">
          <wp:simplePos x="0" y="0"/>
          <wp:positionH relativeFrom="column">
            <wp:posOffset>-379089</wp:posOffset>
          </wp:positionH>
          <wp:positionV relativeFrom="paragraph">
            <wp:posOffset>208915</wp:posOffset>
          </wp:positionV>
          <wp:extent cx="911225" cy="102108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1225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2580A9" w14:textId="77777777" w:rsidR="00604C21" w:rsidRDefault="00604C21">
    <w:pPr>
      <w:pBdr>
        <w:top w:val="nil"/>
        <w:left w:val="nil"/>
        <w:bottom w:val="nil"/>
        <w:right w:val="nil"/>
        <w:between w:val="nil"/>
      </w:pBdr>
      <w:ind w:left="-1276"/>
      <w:jc w:val="center"/>
      <w:rPr>
        <w:rFonts w:ascii="Arial" w:eastAsia="Arial" w:hAnsi="Arial" w:cs="Arial"/>
        <w:color w:val="7F7F7F"/>
        <w:sz w:val="22"/>
        <w:szCs w:val="22"/>
      </w:rPr>
    </w:pPr>
  </w:p>
  <w:p w14:paraId="19C5B986" w14:textId="77777777" w:rsidR="00604C21" w:rsidRDefault="00B919E7">
    <w:pPr>
      <w:pBdr>
        <w:top w:val="nil"/>
        <w:left w:val="nil"/>
        <w:bottom w:val="nil"/>
        <w:right w:val="nil"/>
        <w:between w:val="nil"/>
      </w:pBdr>
      <w:ind w:left="-1276"/>
      <w:jc w:val="center"/>
      <w:rPr>
        <w:rFonts w:ascii="Arial" w:eastAsia="Arial" w:hAnsi="Arial" w:cs="Arial"/>
        <w:color w:val="7F7F7F"/>
        <w:sz w:val="22"/>
        <w:szCs w:val="22"/>
      </w:rPr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2037D56" wp14:editId="7AEC1DFC">
              <wp:simplePos x="0" y="0"/>
              <wp:positionH relativeFrom="column">
                <wp:posOffset>965200</wp:posOffset>
              </wp:positionH>
              <wp:positionV relativeFrom="paragraph">
                <wp:posOffset>0</wp:posOffset>
              </wp:positionV>
              <wp:extent cx="4995067" cy="724395"/>
              <wp:effectExtent l="0" t="0" r="0" b="0"/>
              <wp:wrapNone/>
              <wp:docPr id="1" name="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5067" cy="724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475344" w14:textId="77777777" w:rsidR="006D51F4" w:rsidRDefault="00051054">
                          <w:pPr>
                            <w:jc w:val="right"/>
                            <w:textDirection w:val="btLr"/>
                          </w:pPr>
                        </w:p>
                        <w:p w14:paraId="7E524851" w14:textId="77777777" w:rsidR="006D51F4" w:rsidRDefault="00B919E7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95959"/>
                              <w:sz w:val="22"/>
                            </w:rPr>
                            <w:t>COORDINACIÓN GENERAL DE COMUNICACIÓN SOCIAL</w:t>
                          </w:r>
                        </w:p>
                        <w:p w14:paraId="35AD4BDB" w14:textId="77777777" w:rsidR="006D51F4" w:rsidRDefault="00B919E7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95959"/>
                              <w:sz w:val="22"/>
                            </w:rPr>
                            <w:t>Departamento de Información Periodística, Análisis y Seguimiento de Medios</w:t>
                          </w:r>
                        </w:p>
                        <w:p w14:paraId="5443D0EC" w14:textId="77777777" w:rsidR="006D51F4" w:rsidRDefault="00051054">
                          <w:pPr>
                            <w:jc w:val="right"/>
                            <w:textDirection w:val="btLr"/>
                          </w:pPr>
                        </w:p>
                        <w:p w14:paraId="48B2C8B2" w14:textId="77777777" w:rsidR="006D51F4" w:rsidRDefault="00051054">
                          <w:pPr>
                            <w:textDirection w:val="btLr"/>
                          </w:pPr>
                        </w:p>
                        <w:p w14:paraId="0DCA4223" w14:textId="77777777" w:rsidR="006D51F4" w:rsidRDefault="0005105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037D56" id="1 Rectángulo" o:spid="_x0000_s1026" style="position:absolute;left:0;text-align:left;margin-left:76pt;margin-top:0;width:393.3pt;height:5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" filled="f" stroked="f">
              <v:textbox inset="2.53958mm,1.2694mm,2.53958mm,1.2694mm">
                <w:txbxContent>
                  <w:p w14:paraId="4F475344" w14:textId="77777777" w:rsidR="006D51F4" w:rsidRDefault="000F14FB">
                    <w:pPr>
                      <w:jc w:val="right"/>
                      <w:textDirection w:val="btLr"/>
                    </w:pPr>
                  </w:p>
                  <w:p w14:paraId="7E524851" w14:textId="77777777" w:rsidR="006D51F4" w:rsidRDefault="00B919E7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595959"/>
                        <w:sz w:val="22"/>
                      </w:rPr>
                      <w:t>COORDINACIÓN GENERAL DE COMUNICACIÓN SOCIAL</w:t>
                    </w:r>
                  </w:p>
                  <w:p w14:paraId="35AD4BDB" w14:textId="77777777" w:rsidR="006D51F4" w:rsidRDefault="00B919E7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595959"/>
                        <w:sz w:val="22"/>
                      </w:rPr>
                      <w:t>Departamento de Información Periodística, Análisis y Seguimiento de Medios</w:t>
                    </w:r>
                  </w:p>
                  <w:p w14:paraId="5443D0EC" w14:textId="77777777" w:rsidR="006D51F4" w:rsidRDefault="000F14FB">
                    <w:pPr>
                      <w:jc w:val="right"/>
                      <w:textDirection w:val="btLr"/>
                    </w:pPr>
                  </w:p>
                  <w:p w14:paraId="48B2C8B2" w14:textId="77777777" w:rsidR="006D51F4" w:rsidRDefault="000F14FB">
                    <w:pPr>
                      <w:textDirection w:val="btLr"/>
                    </w:pPr>
                  </w:p>
                  <w:p w14:paraId="0DCA4223" w14:textId="77777777" w:rsidR="006D51F4" w:rsidRDefault="000F14FB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16B1342" w14:textId="77777777" w:rsidR="00604C21" w:rsidRDefault="00604C21">
    <w:pPr>
      <w:pBdr>
        <w:top w:val="nil"/>
        <w:left w:val="nil"/>
        <w:bottom w:val="nil"/>
        <w:right w:val="nil"/>
        <w:between w:val="nil"/>
      </w:pBdr>
      <w:ind w:left="-1276"/>
      <w:jc w:val="center"/>
      <w:rPr>
        <w:rFonts w:ascii="Arial" w:eastAsia="Arial" w:hAnsi="Arial" w:cs="Arial"/>
        <w:color w:val="7F7F7F"/>
        <w:sz w:val="22"/>
        <w:szCs w:val="22"/>
      </w:rPr>
    </w:pPr>
  </w:p>
  <w:p w14:paraId="13CEB30E" w14:textId="77777777" w:rsidR="00604C21" w:rsidRDefault="00604C21">
    <w:pPr>
      <w:pBdr>
        <w:top w:val="nil"/>
        <w:left w:val="nil"/>
        <w:bottom w:val="nil"/>
        <w:right w:val="nil"/>
        <w:between w:val="nil"/>
      </w:pBdr>
      <w:ind w:left="-1276"/>
      <w:jc w:val="center"/>
      <w:rPr>
        <w:rFonts w:ascii="Arial" w:eastAsia="Arial" w:hAnsi="Arial" w:cs="Arial"/>
        <w:color w:val="7F7F7F"/>
        <w:sz w:val="22"/>
        <w:szCs w:val="22"/>
      </w:rPr>
    </w:pPr>
  </w:p>
  <w:p w14:paraId="7BB7DF06" w14:textId="77777777" w:rsidR="00604C21" w:rsidRDefault="00604C21">
    <w:pPr>
      <w:pBdr>
        <w:top w:val="nil"/>
        <w:left w:val="nil"/>
        <w:bottom w:val="nil"/>
        <w:right w:val="nil"/>
        <w:between w:val="nil"/>
      </w:pBdr>
      <w:ind w:left="-1276"/>
      <w:jc w:val="center"/>
      <w:rPr>
        <w:rFonts w:ascii="Arial" w:eastAsia="Arial" w:hAnsi="Arial" w:cs="Arial"/>
        <w:color w:val="7F7F7F"/>
        <w:sz w:val="22"/>
        <w:szCs w:val="22"/>
      </w:rPr>
    </w:pPr>
  </w:p>
  <w:p w14:paraId="57F3D932" w14:textId="77777777" w:rsidR="00604C21" w:rsidRDefault="00604C21">
    <w:pPr>
      <w:pBdr>
        <w:top w:val="nil"/>
        <w:left w:val="nil"/>
        <w:bottom w:val="nil"/>
        <w:right w:val="nil"/>
        <w:between w:val="nil"/>
      </w:pBdr>
      <w:ind w:left="-1276"/>
      <w:jc w:val="center"/>
      <w:rPr>
        <w:rFonts w:ascii="Arial" w:eastAsia="Arial" w:hAnsi="Arial" w:cs="Arial"/>
        <w:color w:val="7F7F7F"/>
        <w:sz w:val="22"/>
        <w:szCs w:val="22"/>
      </w:rPr>
    </w:pPr>
  </w:p>
  <w:p w14:paraId="40E04248" w14:textId="20CBCF2E" w:rsidR="00604C21" w:rsidRDefault="009A2127">
    <w:pPr>
      <w:pBdr>
        <w:top w:val="nil"/>
        <w:left w:val="nil"/>
        <w:bottom w:val="nil"/>
        <w:right w:val="nil"/>
        <w:between w:val="nil"/>
      </w:pBdr>
      <w:ind w:left="-1276"/>
      <w:jc w:val="center"/>
      <w:rPr>
        <w:rFonts w:ascii="Arial" w:eastAsia="Arial" w:hAnsi="Arial" w:cs="Arial"/>
        <w:color w:val="7F7F7F"/>
        <w:sz w:val="18"/>
        <w:szCs w:val="18"/>
      </w:rPr>
    </w:pPr>
    <w:r>
      <w:rPr>
        <w:rFonts w:ascii="Arial" w:eastAsia="Arial" w:hAnsi="Arial" w:cs="Arial"/>
        <w:color w:val="39393B"/>
        <w:highlight w:val="white"/>
      </w:rPr>
      <w:t xml:space="preserve">              </w:t>
    </w:r>
    <w:r w:rsidR="00B919E7">
      <w:rPr>
        <w:rFonts w:ascii="Arial" w:eastAsia="Arial" w:hAnsi="Arial" w:cs="Arial"/>
        <w:color w:val="39393B"/>
        <w:sz w:val="18"/>
        <w:szCs w:val="18"/>
        <w:highlight w:val="white"/>
      </w:rPr>
      <w:t>“</w:t>
    </w:r>
    <w:r w:rsidR="00B919E7">
      <w:rPr>
        <w:rFonts w:ascii="Arial" w:eastAsia="Arial" w:hAnsi="Arial" w:cs="Arial"/>
        <w:i/>
        <w:color w:val="39393B"/>
        <w:sz w:val="18"/>
        <w:szCs w:val="18"/>
        <w:highlight w:val="white"/>
      </w:rPr>
      <w:t xml:space="preserve">2021. Año de la Consumación de la Independencia y la Grandeza de México”   </w:t>
    </w:r>
  </w:p>
  <w:p w14:paraId="765BAC4E" w14:textId="77777777" w:rsidR="00604C21" w:rsidRDefault="00B919E7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595959"/>
        <w:sz w:val="18"/>
        <w:szCs w:val="18"/>
      </w:rPr>
    </w:pPr>
    <w:r>
      <w:rPr>
        <w:rFonts w:ascii="Arial" w:eastAsia="Arial" w:hAnsi="Arial" w:cs="Arial"/>
        <w:i/>
        <w:color w:val="595959"/>
        <w:sz w:val="18"/>
        <w:szCs w:val="18"/>
      </w:rPr>
      <w:t xml:space="preserve">                                  </w:t>
    </w:r>
  </w:p>
  <w:p w14:paraId="35EE189C" w14:textId="77777777" w:rsidR="00604C21" w:rsidRDefault="00604C21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7F7F7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40A3B"/>
    <w:multiLevelType w:val="multilevel"/>
    <w:tmpl w:val="40CAD4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21"/>
    <w:rsid w:val="00051054"/>
    <w:rsid w:val="000F14FB"/>
    <w:rsid w:val="00263A6C"/>
    <w:rsid w:val="00604070"/>
    <w:rsid w:val="00604C21"/>
    <w:rsid w:val="009558CD"/>
    <w:rsid w:val="00965C82"/>
    <w:rsid w:val="009A2127"/>
    <w:rsid w:val="00B919E7"/>
    <w:rsid w:val="00C537D7"/>
    <w:rsid w:val="00DC7795"/>
    <w:rsid w:val="00FD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5697B2"/>
  <w15:docId w15:val="{C889FC89-23D4-4CB8-93FE-54E3483B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9A21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2127"/>
  </w:style>
  <w:style w:type="paragraph" w:styleId="Piedepgina">
    <w:name w:val="footer"/>
    <w:basedOn w:val="Normal"/>
    <w:link w:val="PiedepginaCar"/>
    <w:uiPriority w:val="99"/>
    <w:unhideWhenUsed/>
    <w:rsid w:val="009A21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2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</dc:creator>
  <cp:lastModifiedBy>Use</cp:lastModifiedBy>
  <cp:revision>6</cp:revision>
  <dcterms:created xsi:type="dcterms:W3CDTF">2021-10-07T19:10:00Z</dcterms:created>
  <dcterms:modified xsi:type="dcterms:W3CDTF">2021-10-09T20:01:00Z</dcterms:modified>
</cp:coreProperties>
</file>