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8AA" w:rsidRPr="00DC058E" w:rsidRDefault="003C699D" w:rsidP="00DC058E">
      <w:pPr>
        <w:jc w:val="right"/>
        <w:rPr>
          <w:rFonts w:ascii="Arial" w:eastAsia="Arial" w:hAnsi="Arial" w:cs="Arial"/>
          <w:color w:val="595959"/>
          <w:sz w:val="12"/>
          <w:szCs w:val="12"/>
        </w:rPr>
      </w:pPr>
      <w:r>
        <w:rPr>
          <w:rFonts w:ascii="Arial" w:eastAsia="Arial" w:hAnsi="Arial" w:cs="Arial"/>
          <w:b/>
          <w:color w:val="808080"/>
        </w:rPr>
        <w:t>Comunicado Núm. 0420</w:t>
      </w:r>
      <w:r w:rsidR="000F482B">
        <w:rPr>
          <w:rFonts w:ascii="Arial" w:eastAsia="Arial" w:hAnsi="Arial" w:cs="Arial"/>
          <w:b/>
          <w:color w:val="808080"/>
        </w:rPr>
        <w:t>/2021</w:t>
      </w:r>
    </w:p>
    <w:p w:rsidR="00E918AA" w:rsidRDefault="00E918AA">
      <w:pPr>
        <w:jc w:val="right"/>
        <w:rPr>
          <w:rFonts w:ascii="Arial" w:eastAsia="Arial" w:hAnsi="Arial" w:cs="Arial"/>
          <w:color w:val="808080"/>
        </w:rPr>
      </w:pPr>
    </w:p>
    <w:p w:rsidR="00E918AA" w:rsidRDefault="000F482B">
      <w:pPr>
        <w:shd w:val="clear" w:color="auto" w:fill="FFFFFF"/>
        <w:tabs>
          <w:tab w:val="left" w:pos="284"/>
        </w:tabs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Impulsa Toluca la prevención del cáncer de mama</w:t>
      </w:r>
    </w:p>
    <w:p w:rsidR="00E918AA" w:rsidRDefault="00E918AA">
      <w:pPr>
        <w:shd w:val="clear" w:color="auto" w:fill="FFFFFF"/>
        <w:tabs>
          <w:tab w:val="left" w:pos="284"/>
        </w:tabs>
        <w:jc w:val="center"/>
        <w:rPr>
          <w:rFonts w:ascii="Arial" w:eastAsia="Arial" w:hAnsi="Arial" w:cs="Arial"/>
          <w:b/>
        </w:rPr>
      </w:pPr>
    </w:p>
    <w:p w:rsidR="00E918AA" w:rsidRPr="003F571B" w:rsidRDefault="000F482B">
      <w:pPr>
        <w:numPr>
          <w:ilvl w:val="0"/>
          <w:numId w:val="1"/>
        </w:numPr>
        <w:shd w:val="clear" w:color="auto" w:fill="FFFFFF"/>
        <w:jc w:val="both"/>
        <w:rPr>
          <w:i/>
          <w:sz w:val="22"/>
          <w:szCs w:val="22"/>
        </w:rPr>
      </w:pPr>
      <w:r w:rsidRPr="003F571B">
        <w:rPr>
          <w:rFonts w:ascii="Arial" w:eastAsia="Arial" w:hAnsi="Arial" w:cs="Arial"/>
          <w:i/>
          <w:sz w:val="22"/>
          <w:szCs w:val="22"/>
        </w:rPr>
        <w:t xml:space="preserve">Se busca salvar vidas a través de la sensibilización sobre la detección temprana </w:t>
      </w:r>
    </w:p>
    <w:p w:rsidR="00E918AA" w:rsidRDefault="00E918AA">
      <w:pPr>
        <w:shd w:val="clear" w:color="auto" w:fill="FFFFFF"/>
        <w:ind w:left="720"/>
        <w:jc w:val="both"/>
        <w:rPr>
          <w:rFonts w:ascii="Arial" w:eastAsia="Arial" w:hAnsi="Arial" w:cs="Arial"/>
          <w:i/>
          <w:sz w:val="20"/>
          <w:szCs w:val="20"/>
        </w:rPr>
      </w:pPr>
    </w:p>
    <w:p w:rsidR="00E918AA" w:rsidRDefault="000F482B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Toluca, Estado de México, martes 19 de octubre de 2021.-</w:t>
      </w:r>
      <w:r>
        <w:rPr>
          <w:rFonts w:ascii="Arial" w:eastAsia="Arial" w:hAnsi="Arial" w:cs="Arial"/>
        </w:rPr>
        <w:t xml:space="preserve"> En el marco</w:t>
      </w:r>
      <w:r w:rsidR="00B66695">
        <w:rPr>
          <w:rFonts w:ascii="Arial" w:eastAsia="Arial" w:hAnsi="Arial" w:cs="Arial"/>
        </w:rPr>
        <w:t xml:space="preserve"> del Día Mundial </w:t>
      </w:r>
      <w:r w:rsidR="00EE19A8">
        <w:rPr>
          <w:rFonts w:ascii="Arial" w:eastAsia="Arial" w:hAnsi="Arial" w:cs="Arial"/>
        </w:rPr>
        <w:t xml:space="preserve">de la Lucha Contra </w:t>
      </w:r>
      <w:r w:rsidR="00B66695">
        <w:rPr>
          <w:rFonts w:ascii="Arial" w:eastAsia="Arial" w:hAnsi="Arial" w:cs="Arial"/>
        </w:rPr>
        <w:t>el Cáncer de M</w:t>
      </w:r>
      <w:r>
        <w:rPr>
          <w:rFonts w:ascii="Arial" w:eastAsia="Arial" w:hAnsi="Arial" w:cs="Arial"/>
        </w:rPr>
        <w:t xml:space="preserve">ama, el gobierno municipal de Toluca reafirma su compromiso de impulsar la prevención y la </w:t>
      </w:r>
      <w:r w:rsidR="00D40F22">
        <w:rPr>
          <w:rFonts w:ascii="Arial" w:eastAsia="Arial" w:hAnsi="Arial" w:cs="Arial"/>
        </w:rPr>
        <w:t>detección temprana</w:t>
      </w:r>
      <w:r>
        <w:rPr>
          <w:rFonts w:ascii="Arial" w:eastAsia="Arial" w:hAnsi="Arial" w:cs="Arial"/>
        </w:rPr>
        <w:t xml:space="preserve"> de este padecimiento, con el firme objetivo de salvar vidas.</w:t>
      </w:r>
    </w:p>
    <w:p w:rsidR="00E918AA" w:rsidRDefault="000F482B">
      <w:pPr>
        <w:spacing w:line="360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 esta manera, por instrucciones del alcalde Juan Rodolfo Sánchez Gómez, el Instituto Mu</w:t>
      </w:r>
      <w:r w:rsidR="00D600A1">
        <w:rPr>
          <w:rFonts w:ascii="Arial" w:eastAsia="Arial" w:hAnsi="Arial" w:cs="Arial"/>
        </w:rPr>
        <w:t>nicipal de la Mujer impartió</w:t>
      </w:r>
      <w:r>
        <w:rPr>
          <w:rFonts w:ascii="Arial" w:eastAsia="Arial" w:hAnsi="Arial" w:cs="Arial"/>
        </w:rPr>
        <w:t xml:space="preserve"> una se</w:t>
      </w:r>
      <w:r w:rsidR="00D600A1">
        <w:rPr>
          <w:rFonts w:ascii="Arial" w:eastAsia="Arial" w:hAnsi="Arial" w:cs="Arial"/>
        </w:rPr>
        <w:t xml:space="preserve">rie de conferencias virtuales a </w:t>
      </w:r>
      <w:r>
        <w:rPr>
          <w:rFonts w:ascii="Arial" w:eastAsia="Arial" w:hAnsi="Arial" w:cs="Arial"/>
        </w:rPr>
        <w:t>decenas de mujeres de la</w:t>
      </w:r>
      <w:r w:rsidR="00D600A1">
        <w:rPr>
          <w:rFonts w:ascii="Arial" w:eastAsia="Arial" w:hAnsi="Arial" w:cs="Arial"/>
        </w:rPr>
        <w:t xml:space="preserve"> capital para que</w:t>
      </w:r>
      <w:r>
        <w:rPr>
          <w:rFonts w:ascii="Arial" w:eastAsia="Arial" w:hAnsi="Arial" w:cs="Arial"/>
        </w:rPr>
        <w:t xml:space="preserve"> obtengan los conocimientos </w:t>
      </w:r>
      <w:r w:rsidR="00B66695">
        <w:rPr>
          <w:rFonts w:ascii="Arial" w:eastAsia="Arial" w:hAnsi="Arial" w:cs="Arial"/>
        </w:rPr>
        <w:t>necesario</w:t>
      </w:r>
      <w:r>
        <w:rPr>
          <w:rFonts w:ascii="Arial" w:eastAsia="Arial" w:hAnsi="Arial" w:cs="Arial"/>
        </w:rPr>
        <w:t>s</w:t>
      </w:r>
      <w:r w:rsidR="00D600A1">
        <w:rPr>
          <w:rFonts w:ascii="Arial" w:eastAsia="Arial" w:hAnsi="Arial" w:cs="Arial"/>
        </w:rPr>
        <w:t xml:space="preserve"> a fin de</w:t>
      </w:r>
      <w:r>
        <w:rPr>
          <w:rFonts w:ascii="Arial" w:eastAsia="Arial" w:hAnsi="Arial" w:cs="Arial"/>
        </w:rPr>
        <w:t xml:space="preserve"> conocer su cuerpo y detectar a tiempo, a través de la autoexploración, los datos de alerta de la patología mamaria.</w:t>
      </w:r>
    </w:p>
    <w:p w:rsidR="00E918AA" w:rsidRDefault="000F482B">
      <w:pPr>
        <w:spacing w:line="360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Para la presente administración es de vital importancia que las mujeres se sensibilicen sobre la importancia de prevenir esta enfermedad, pu</w:t>
      </w:r>
      <w:r w:rsidR="00D600A1">
        <w:rPr>
          <w:rFonts w:ascii="Arial" w:eastAsia="Arial" w:hAnsi="Arial" w:cs="Arial"/>
        </w:rPr>
        <w:t>es cuando se detecta en etapa 0 se registra</w:t>
      </w:r>
      <w:r>
        <w:rPr>
          <w:rFonts w:ascii="Arial" w:eastAsia="Arial" w:hAnsi="Arial" w:cs="Arial"/>
        </w:rPr>
        <w:t xml:space="preserve"> hasta el 95% de supervivencia; en la etapa </w:t>
      </w:r>
      <w:r w:rsidR="00B66695">
        <w:rPr>
          <w:rFonts w:ascii="Arial" w:eastAsia="Arial" w:hAnsi="Arial" w:cs="Arial"/>
        </w:rPr>
        <w:t>1, la supervivencia es del 88%;</w:t>
      </w:r>
      <w:r>
        <w:rPr>
          <w:rFonts w:ascii="Arial" w:eastAsia="Arial" w:hAnsi="Arial" w:cs="Arial"/>
        </w:rPr>
        <w:t xml:space="preserve"> en la etapa 2, del 66%; en la etapa 3, del 36% y en la etapa 4, de solamente el 7%. </w:t>
      </w:r>
    </w:p>
    <w:p w:rsidR="00E918AA" w:rsidRDefault="000F482B">
      <w:pPr>
        <w:spacing w:line="360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Lamentablemente en México el 90% de los diagnósticos se </w:t>
      </w:r>
      <w:r w:rsidR="00B66695">
        <w:rPr>
          <w:rFonts w:ascii="Arial" w:eastAsia="Arial" w:hAnsi="Arial" w:cs="Arial"/>
        </w:rPr>
        <w:t>hace</w:t>
      </w:r>
      <w:r>
        <w:rPr>
          <w:rFonts w:ascii="Arial" w:eastAsia="Arial" w:hAnsi="Arial" w:cs="Arial"/>
        </w:rPr>
        <w:t xml:space="preserve">n en las etapas 3 y 4, por lo que el gobierno municipal realiza estas acciones para contrarrestar </w:t>
      </w:r>
      <w:r w:rsidR="00B66695">
        <w:rPr>
          <w:rFonts w:ascii="Arial" w:eastAsia="Arial" w:hAnsi="Arial" w:cs="Arial"/>
        </w:rPr>
        <w:t>esa tendencia</w:t>
      </w:r>
      <w:r>
        <w:rPr>
          <w:rFonts w:ascii="Arial" w:eastAsia="Arial" w:hAnsi="Arial" w:cs="Arial"/>
        </w:rPr>
        <w:t>.</w:t>
      </w:r>
    </w:p>
    <w:p w:rsidR="00E918AA" w:rsidRDefault="000F482B">
      <w:pPr>
        <w:spacing w:line="360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Las conferencias </w:t>
      </w:r>
      <w:r w:rsidR="00B66695">
        <w:rPr>
          <w:rFonts w:ascii="Arial" w:eastAsia="Arial" w:hAnsi="Arial" w:cs="Arial"/>
        </w:rPr>
        <w:t>fueron: Prevención de Cáncer Cérvico</w:t>
      </w:r>
      <w:r>
        <w:rPr>
          <w:rFonts w:ascii="Arial" w:eastAsia="Arial" w:hAnsi="Arial" w:cs="Arial"/>
        </w:rPr>
        <w:t>uterino, en voz de la doctora Ana</w:t>
      </w:r>
      <w:r w:rsidR="00A81AAF">
        <w:rPr>
          <w:rFonts w:ascii="Arial" w:eastAsia="Arial" w:hAnsi="Arial" w:cs="Arial"/>
        </w:rPr>
        <w:t>hí</w:t>
      </w:r>
      <w:bookmarkStart w:id="0" w:name="_GoBack"/>
      <w:bookmarkEnd w:id="0"/>
      <w:r w:rsidR="00B66695">
        <w:rPr>
          <w:rFonts w:ascii="Arial" w:eastAsia="Arial" w:hAnsi="Arial" w:cs="Arial"/>
        </w:rPr>
        <w:t xml:space="preserve"> Ivonne Martí</w:t>
      </w:r>
      <w:r>
        <w:rPr>
          <w:rFonts w:ascii="Arial" w:eastAsia="Arial" w:hAnsi="Arial" w:cs="Arial"/>
        </w:rPr>
        <w:t>nez Chávez; El impacto de</w:t>
      </w:r>
      <w:r w:rsidR="00B66695">
        <w:rPr>
          <w:rFonts w:ascii="Arial" w:eastAsia="Arial" w:hAnsi="Arial" w:cs="Arial"/>
        </w:rPr>
        <w:t>l</w:t>
      </w:r>
      <w:r>
        <w:rPr>
          <w:rFonts w:ascii="Arial" w:eastAsia="Arial" w:hAnsi="Arial" w:cs="Arial"/>
        </w:rPr>
        <w:t xml:space="preserve"> Sobrepeso y Obesidad </w:t>
      </w:r>
      <w:r w:rsidR="00B66695">
        <w:rPr>
          <w:rFonts w:ascii="Arial" w:eastAsia="Arial" w:hAnsi="Arial" w:cs="Arial"/>
        </w:rPr>
        <w:t>en el Desarrollo del Cáncer de Mama, impartida por la doctora María Teresa Cotera  Loyola, y</w:t>
      </w:r>
      <w:r>
        <w:rPr>
          <w:rFonts w:ascii="Arial" w:eastAsia="Arial" w:hAnsi="Arial" w:cs="Arial"/>
        </w:rPr>
        <w:t xml:space="preserve"> Cáncer</w:t>
      </w:r>
      <w:r w:rsidR="00D600A1">
        <w:rPr>
          <w:rFonts w:ascii="Arial" w:eastAsia="Arial" w:hAnsi="Arial" w:cs="Arial"/>
        </w:rPr>
        <w:t>, así como</w:t>
      </w:r>
      <w:r w:rsidR="00B66695">
        <w:rPr>
          <w:rFonts w:ascii="Arial" w:eastAsia="Arial" w:hAnsi="Arial" w:cs="Arial"/>
        </w:rPr>
        <w:t xml:space="preserve"> Por una Cultura de I</w:t>
      </w:r>
      <w:r>
        <w:rPr>
          <w:rFonts w:ascii="Arial" w:eastAsia="Arial" w:hAnsi="Arial" w:cs="Arial"/>
        </w:rPr>
        <w:t>nformación y Prevención, por la doctora Flor Araujo.</w:t>
      </w:r>
    </w:p>
    <w:p w:rsidR="00E918AA" w:rsidRDefault="000F482B">
      <w:pPr>
        <w:spacing w:line="360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Con estas pláticas, las asistentes aprendieron los seis pasos para realizar la autoexploración, los factores de riesgo, cómo prevenirlo, cómo se atiende y los </w:t>
      </w:r>
      <w:r>
        <w:rPr>
          <w:rFonts w:ascii="Arial" w:eastAsia="Arial" w:hAnsi="Arial" w:cs="Arial"/>
        </w:rPr>
        <w:lastRenderedPageBreak/>
        <w:t>factores de protección como una dieta saludable, ejercicio regular de 150 minutos a la semana, mantener el peso ideal, evitar el consumo de bebidas</w:t>
      </w:r>
      <w:r w:rsidR="00D600A1">
        <w:rPr>
          <w:rFonts w:ascii="Arial" w:eastAsia="Arial" w:hAnsi="Arial" w:cs="Arial"/>
        </w:rPr>
        <w:t xml:space="preserve"> alcohólicas, de tabaco y</w:t>
      </w:r>
      <w:r>
        <w:rPr>
          <w:rFonts w:ascii="Arial" w:eastAsia="Arial" w:hAnsi="Arial" w:cs="Arial"/>
        </w:rPr>
        <w:t xml:space="preserve"> de hormonas por tiempo prolong</w:t>
      </w:r>
      <w:r w:rsidR="00B66695">
        <w:rPr>
          <w:rFonts w:ascii="Arial" w:eastAsia="Arial" w:hAnsi="Arial" w:cs="Arial"/>
        </w:rPr>
        <w:t>ado, tener una buena calidad de</w:t>
      </w:r>
      <w:r>
        <w:rPr>
          <w:rFonts w:ascii="Arial" w:eastAsia="Arial" w:hAnsi="Arial" w:cs="Arial"/>
        </w:rPr>
        <w:t xml:space="preserve"> sueño y aprende</w:t>
      </w:r>
      <w:r w:rsidR="00B66695">
        <w:rPr>
          <w:rFonts w:ascii="Arial" w:eastAsia="Arial" w:hAnsi="Arial" w:cs="Arial"/>
        </w:rPr>
        <w:t>r</w:t>
      </w:r>
      <w:r>
        <w:rPr>
          <w:rFonts w:ascii="Arial" w:eastAsia="Arial" w:hAnsi="Arial" w:cs="Arial"/>
        </w:rPr>
        <w:t xml:space="preserve"> a manejar las emociones.</w:t>
      </w:r>
    </w:p>
    <w:p w:rsidR="00E918AA" w:rsidRDefault="000F482B">
      <w:pPr>
        <w:spacing w:line="360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La autoexploración se debe realizar desde que las mujeres comienzan el ciclo menstrual y se debe </w:t>
      </w:r>
      <w:r w:rsidR="00B66695">
        <w:rPr>
          <w:rFonts w:ascii="Arial" w:eastAsia="Arial" w:hAnsi="Arial" w:cs="Arial"/>
        </w:rPr>
        <w:t>hacer</w:t>
      </w:r>
      <w:r>
        <w:rPr>
          <w:rFonts w:ascii="Arial" w:eastAsia="Arial" w:hAnsi="Arial" w:cs="Arial"/>
        </w:rPr>
        <w:t xml:space="preserve"> entre el séptimo y el décimo día del ciclo cada mes y, a partir de los 40 años, </w:t>
      </w:r>
      <w:r w:rsidR="00B66695">
        <w:rPr>
          <w:rFonts w:ascii="Arial" w:eastAsia="Arial" w:hAnsi="Arial" w:cs="Arial"/>
        </w:rPr>
        <w:t>hacer</w:t>
      </w:r>
      <w:r>
        <w:rPr>
          <w:rFonts w:ascii="Arial" w:eastAsia="Arial" w:hAnsi="Arial" w:cs="Arial"/>
        </w:rPr>
        <w:t xml:space="preserve"> una mastografía anual. No obstante, las mujeres que tengan algún antecedente famil</w:t>
      </w:r>
      <w:r w:rsidR="00B66695">
        <w:rPr>
          <w:rFonts w:ascii="Arial" w:eastAsia="Arial" w:hAnsi="Arial" w:cs="Arial"/>
        </w:rPr>
        <w:t>iar directo de cáncer de mama</w:t>
      </w:r>
      <w:r>
        <w:rPr>
          <w:rFonts w:ascii="Arial" w:eastAsia="Arial" w:hAnsi="Arial" w:cs="Arial"/>
        </w:rPr>
        <w:t xml:space="preserve"> deben </w:t>
      </w:r>
      <w:r w:rsidR="00B66695">
        <w:rPr>
          <w:rFonts w:ascii="Arial" w:eastAsia="Arial" w:hAnsi="Arial" w:cs="Arial"/>
        </w:rPr>
        <w:t>hacerse</w:t>
      </w:r>
      <w:r>
        <w:rPr>
          <w:rFonts w:ascii="Arial" w:eastAsia="Arial" w:hAnsi="Arial" w:cs="Arial"/>
        </w:rPr>
        <w:t xml:space="preserve"> la mastografía desde los 30 años.</w:t>
      </w:r>
    </w:p>
    <w:p w:rsidR="00E918AA" w:rsidRDefault="00E918AA">
      <w:pPr>
        <w:spacing w:line="360" w:lineRule="auto"/>
        <w:jc w:val="both"/>
        <w:rPr>
          <w:rFonts w:ascii="Arial" w:eastAsia="Arial" w:hAnsi="Arial" w:cs="Arial"/>
        </w:rPr>
      </w:pPr>
    </w:p>
    <w:p w:rsidR="00D600A1" w:rsidRDefault="00D600A1">
      <w:pPr>
        <w:spacing w:line="360" w:lineRule="auto"/>
        <w:jc w:val="both"/>
        <w:rPr>
          <w:rFonts w:ascii="Arial" w:eastAsia="Arial" w:hAnsi="Arial" w:cs="Arial"/>
        </w:rPr>
      </w:pPr>
    </w:p>
    <w:p w:rsidR="00E918AA" w:rsidRDefault="000F482B" w:rsidP="00D600A1">
      <w:pPr>
        <w:shd w:val="clear" w:color="auto" w:fill="FFFFFF"/>
        <w:spacing w:line="276" w:lineRule="auto"/>
        <w:jc w:val="both"/>
        <w:rPr>
          <w:rFonts w:ascii="Arial" w:eastAsia="Arial" w:hAnsi="Arial" w:cs="Arial"/>
        </w:rPr>
      </w:pPr>
      <w:bookmarkStart w:id="1" w:name="_gjdgxs" w:colFirst="0" w:colLast="0"/>
      <w:bookmarkEnd w:id="1"/>
      <w:r>
        <w:rPr>
          <w:rFonts w:ascii="Arial" w:eastAsia="Arial" w:hAnsi="Arial" w:cs="Arial"/>
          <w:b/>
          <w:highlight w:val="white"/>
        </w:rPr>
        <w:t>Pie de foto.-</w:t>
      </w:r>
      <w:r>
        <w:rPr>
          <w:rFonts w:ascii="Arial" w:eastAsia="Arial" w:hAnsi="Arial" w:cs="Arial"/>
          <w:highlight w:val="white"/>
        </w:rPr>
        <w:t xml:space="preserve"> </w:t>
      </w:r>
      <w:r>
        <w:rPr>
          <w:rFonts w:ascii="Arial" w:eastAsia="Arial" w:hAnsi="Arial" w:cs="Arial"/>
        </w:rPr>
        <w:t xml:space="preserve">En el marco del Día Mundial del Cáncer de mama, el gobierno municipal de Toluca reafirma su compromiso de impulsar la prevención y la </w:t>
      </w:r>
      <w:r w:rsidR="00787226">
        <w:rPr>
          <w:rFonts w:ascii="Arial" w:eastAsia="Arial" w:hAnsi="Arial" w:cs="Arial"/>
        </w:rPr>
        <w:t>detección temprana</w:t>
      </w:r>
      <w:r>
        <w:rPr>
          <w:rFonts w:ascii="Arial" w:eastAsia="Arial" w:hAnsi="Arial" w:cs="Arial"/>
        </w:rPr>
        <w:t xml:space="preserve"> de este padecimiento, con el firme objetivo de salvar vidas.</w:t>
      </w:r>
    </w:p>
    <w:p w:rsidR="00E918AA" w:rsidRDefault="00E918AA">
      <w:pPr>
        <w:shd w:val="clear" w:color="auto" w:fill="FFFFFF"/>
        <w:jc w:val="both"/>
        <w:rPr>
          <w:rFonts w:ascii="Arial" w:eastAsia="Arial" w:hAnsi="Arial" w:cs="Arial"/>
        </w:rPr>
      </w:pPr>
      <w:bookmarkStart w:id="2" w:name="_30j0zll" w:colFirst="0" w:colLast="0"/>
      <w:bookmarkEnd w:id="2"/>
    </w:p>
    <w:p w:rsidR="00E918AA" w:rsidRDefault="00E918AA">
      <w:pPr>
        <w:shd w:val="clear" w:color="auto" w:fill="FFFFFF"/>
        <w:jc w:val="both"/>
        <w:rPr>
          <w:rFonts w:ascii="Arial" w:eastAsia="Arial" w:hAnsi="Arial" w:cs="Arial"/>
        </w:rPr>
      </w:pPr>
      <w:bookmarkStart w:id="3" w:name="_1fob9te" w:colFirst="0" w:colLast="0"/>
      <w:bookmarkEnd w:id="3"/>
    </w:p>
    <w:sectPr w:rsidR="00E918AA">
      <w:headerReference w:type="default" r:id="rId7"/>
      <w:footerReference w:type="default" r:id="rId8"/>
      <w:pgSz w:w="12240" w:h="15840"/>
      <w:pgMar w:top="63" w:right="1701" w:bottom="1560" w:left="1701" w:header="283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CD8" w:rsidRDefault="00980CD8">
      <w:r>
        <w:separator/>
      </w:r>
    </w:p>
  </w:endnote>
  <w:endnote w:type="continuationSeparator" w:id="0">
    <w:p w:rsidR="00980CD8" w:rsidRDefault="00980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8AA" w:rsidRDefault="000F482B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595959"/>
        <w:sz w:val="18"/>
        <w:szCs w:val="18"/>
      </w:rPr>
    </w:pPr>
    <w:r>
      <w:rPr>
        <w:rFonts w:ascii="Arial" w:eastAsia="Arial" w:hAnsi="Arial" w:cs="Arial"/>
        <w:color w:val="595959"/>
        <w:sz w:val="18"/>
        <w:szCs w:val="18"/>
      </w:rPr>
      <w:t>Av. Independencia Pte. #207 Col. Centro, Toluca México. C.P. 50000   /   Tel: 722 276 19 00 / Ext. 221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CD8" w:rsidRDefault="00980CD8">
      <w:r>
        <w:separator/>
      </w:r>
    </w:p>
  </w:footnote>
  <w:footnote w:type="continuationSeparator" w:id="0">
    <w:p w:rsidR="00980CD8" w:rsidRDefault="00980C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8AA" w:rsidRDefault="000F482B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  <w:r>
      <w:rPr>
        <w:rFonts w:ascii="Arial" w:eastAsia="Arial" w:hAnsi="Arial" w:cs="Arial"/>
        <w:color w:val="7F7F7F"/>
        <w:sz w:val="22"/>
        <w:szCs w:val="22"/>
      </w:rPr>
      <w:t xml:space="preserve">    </w:t>
    </w:r>
    <w:r>
      <w:rPr>
        <w:noProof/>
        <w:lang w:val="es-US" w:eastAsia="es-US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-379085</wp:posOffset>
          </wp:positionH>
          <wp:positionV relativeFrom="paragraph">
            <wp:posOffset>208915</wp:posOffset>
          </wp:positionV>
          <wp:extent cx="911225" cy="102108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1225" cy="10210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918AA" w:rsidRDefault="00E918AA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:rsidR="00E918AA" w:rsidRDefault="000F482B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  <w:r>
      <w:rPr>
        <w:noProof/>
        <w:lang w:val="es-US" w:eastAsia="es-US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965200</wp:posOffset>
              </wp:positionH>
              <wp:positionV relativeFrom="paragraph">
                <wp:posOffset>0</wp:posOffset>
              </wp:positionV>
              <wp:extent cx="4995067" cy="724395"/>
              <wp:effectExtent l="0" t="0" r="0" b="0"/>
              <wp:wrapNone/>
              <wp:docPr id="1" name="1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95067" cy="724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417AEC" w:rsidRDefault="00980CD8">
                          <w:pPr>
                            <w:jc w:val="right"/>
                            <w:textDirection w:val="btLr"/>
                          </w:pPr>
                        </w:p>
                        <w:p w:rsidR="00417AEC" w:rsidRDefault="000F482B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595959"/>
                              <w:sz w:val="22"/>
                            </w:rPr>
                            <w:t>COORDINACIÓN GENERAL DE COMUNICACIÓN SOCIAL</w:t>
                          </w:r>
                        </w:p>
                        <w:p w:rsidR="00417AEC" w:rsidRDefault="000F482B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595959"/>
                              <w:sz w:val="22"/>
                            </w:rPr>
                            <w:t>Departamento de Información Periodística, Análisis y Seguimiento de Medios</w:t>
                          </w:r>
                        </w:p>
                        <w:p w:rsidR="00417AEC" w:rsidRDefault="00980CD8">
                          <w:pPr>
                            <w:jc w:val="right"/>
                            <w:textDirection w:val="btLr"/>
                          </w:pPr>
                        </w:p>
                        <w:p w:rsidR="00417AEC" w:rsidRDefault="00980CD8">
                          <w:pPr>
                            <w:textDirection w:val="btLr"/>
                          </w:pPr>
                        </w:p>
                        <w:p w:rsidR="00417AEC" w:rsidRDefault="00980CD8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1 Rectángulo" o:spid="_x0000_s1026" style="position:absolute;left:0;text-align:left;margin-left:76pt;margin-top:0;width:393.3pt;height:57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" filled="f" stroked="f">
              <v:textbox inset="2.53958mm,1.2694mm,2.53958mm,1.2694mm">
                <w:txbxContent>
                  <w:p w:rsidR="00417AEC" w:rsidRDefault="009819C3">
                    <w:pPr>
                      <w:jc w:val="right"/>
                      <w:textDirection w:val="btLr"/>
                    </w:pPr>
                  </w:p>
                  <w:p w:rsidR="00417AEC" w:rsidRDefault="000F482B">
                    <w:pPr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595959"/>
                        <w:sz w:val="22"/>
                      </w:rPr>
                      <w:t>COORDINACIÓN GENERAL DE COMUNICACIÓN SOCIAL</w:t>
                    </w:r>
                  </w:p>
                  <w:p w:rsidR="00417AEC" w:rsidRDefault="000F482B">
                    <w:pPr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595959"/>
                        <w:sz w:val="22"/>
                      </w:rPr>
                      <w:t>Departamento de Información Periodística, Análisis y Seguimiento de Medios</w:t>
                    </w:r>
                  </w:p>
                  <w:p w:rsidR="00417AEC" w:rsidRDefault="009819C3">
                    <w:pPr>
                      <w:jc w:val="right"/>
                      <w:textDirection w:val="btLr"/>
                    </w:pPr>
                  </w:p>
                  <w:p w:rsidR="00417AEC" w:rsidRDefault="009819C3">
                    <w:pPr>
                      <w:textDirection w:val="btLr"/>
                    </w:pPr>
                  </w:p>
                  <w:p w:rsidR="00417AEC" w:rsidRDefault="009819C3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:rsidR="00E918AA" w:rsidRDefault="00E918AA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:rsidR="00E918AA" w:rsidRDefault="00E918AA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:rsidR="00E918AA" w:rsidRDefault="00E918AA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:rsidR="00E918AA" w:rsidRDefault="00E918AA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:rsidR="00E918AA" w:rsidRDefault="003F571B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18"/>
        <w:szCs w:val="18"/>
      </w:rPr>
    </w:pPr>
    <w:r>
      <w:rPr>
        <w:rFonts w:ascii="Arial" w:eastAsia="Arial" w:hAnsi="Arial" w:cs="Arial"/>
        <w:color w:val="39393B"/>
        <w:highlight w:val="white"/>
      </w:rPr>
      <w:t xml:space="preserve">              </w:t>
    </w:r>
    <w:r w:rsidR="000F482B">
      <w:rPr>
        <w:rFonts w:ascii="Arial" w:eastAsia="Arial" w:hAnsi="Arial" w:cs="Arial"/>
        <w:color w:val="39393B"/>
        <w:sz w:val="18"/>
        <w:szCs w:val="18"/>
        <w:highlight w:val="white"/>
      </w:rPr>
      <w:t>“</w:t>
    </w:r>
    <w:r w:rsidR="000F482B">
      <w:rPr>
        <w:rFonts w:ascii="Arial" w:eastAsia="Arial" w:hAnsi="Arial" w:cs="Arial"/>
        <w:i/>
        <w:color w:val="39393B"/>
        <w:sz w:val="18"/>
        <w:szCs w:val="18"/>
        <w:highlight w:val="white"/>
      </w:rPr>
      <w:t xml:space="preserve">2021. Año de la Consumación de la Independencia y la Grandeza de México”   </w:t>
    </w:r>
  </w:p>
  <w:p w:rsidR="00E918AA" w:rsidRDefault="000F482B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595959"/>
        <w:sz w:val="18"/>
        <w:szCs w:val="18"/>
      </w:rPr>
    </w:pPr>
    <w:r>
      <w:rPr>
        <w:rFonts w:ascii="Arial" w:eastAsia="Arial" w:hAnsi="Arial" w:cs="Arial"/>
        <w:i/>
        <w:color w:val="595959"/>
        <w:sz w:val="18"/>
        <w:szCs w:val="18"/>
      </w:rPr>
      <w:t xml:space="preserve">                                  </w:t>
    </w:r>
  </w:p>
  <w:p w:rsidR="00E918AA" w:rsidRDefault="00E918AA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7F7F7F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2045AF"/>
    <w:multiLevelType w:val="multilevel"/>
    <w:tmpl w:val="0D2213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8AA"/>
    <w:rsid w:val="000F482B"/>
    <w:rsid w:val="003C699D"/>
    <w:rsid w:val="003F571B"/>
    <w:rsid w:val="0048778D"/>
    <w:rsid w:val="00787226"/>
    <w:rsid w:val="00980CD8"/>
    <w:rsid w:val="009819C3"/>
    <w:rsid w:val="00A81AAF"/>
    <w:rsid w:val="00AA080A"/>
    <w:rsid w:val="00B66695"/>
    <w:rsid w:val="00C83EEC"/>
    <w:rsid w:val="00D40F22"/>
    <w:rsid w:val="00D600A1"/>
    <w:rsid w:val="00DC058E"/>
    <w:rsid w:val="00E918AA"/>
    <w:rsid w:val="00EE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1A1452-34CC-4CB1-B2D9-E9220132E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es-ES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3F571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571B"/>
  </w:style>
  <w:style w:type="paragraph" w:styleId="Piedepgina">
    <w:name w:val="footer"/>
    <w:basedOn w:val="Normal"/>
    <w:link w:val="PiedepginaCar"/>
    <w:uiPriority w:val="99"/>
    <w:unhideWhenUsed/>
    <w:rsid w:val="003F571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F57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411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Rosalba</dc:creator>
  <cp:lastModifiedBy>Use</cp:lastModifiedBy>
  <cp:revision>10</cp:revision>
  <dcterms:created xsi:type="dcterms:W3CDTF">2021-10-19T20:31:00Z</dcterms:created>
  <dcterms:modified xsi:type="dcterms:W3CDTF">2021-10-19T22:21:00Z</dcterms:modified>
</cp:coreProperties>
</file>