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0F" w:rsidRPr="004B4B31" w:rsidRDefault="007B072B" w:rsidP="004B4B31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0449</w:t>
      </w:r>
      <w:bookmarkStart w:id="0" w:name="_GoBack"/>
      <w:bookmarkEnd w:id="0"/>
      <w:r w:rsidR="00EE6EB2">
        <w:rPr>
          <w:rFonts w:ascii="Arial" w:eastAsia="Arial" w:hAnsi="Arial" w:cs="Arial"/>
          <w:b/>
          <w:color w:val="808080"/>
        </w:rPr>
        <w:t>/2021</w:t>
      </w:r>
    </w:p>
    <w:p w:rsidR="000B740F" w:rsidRDefault="000B740F">
      <w:pPr>
        <w:jc w:val="right"/>
        <w:rPr>
          <w:rFonts w:ascii="Arial" w:eastAsia="Arial" w:hAnsi="Arial" w:cs="Arial"/>
          <w:color w:val="808080"/>
        </w:rPr>
      </w:pPr>
    </w:p>
    <w:p w:rsidR="000B740F" w:rsidRDefault="00EE6EB2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Continúa Toluca impulsando el empoderamiento de la mujer</w:t>
      </w:r>
    </w:p>
    <w:p w:rsidR="000B740F" w:rsidRDefault="000B740F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</w:p>
    <w:p w:rsidR="000B740F" w:rsidRPr="004B4B31" w:rsidRDefault="00EE6EB2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4B4B31">
        <w:rPr>
          <w:rFonts w:ascii="Arial" w:eastAsia="Arial" w:hAnsi="Arial" w:cs="Arial"/>
          <w:i/>
          <w:sz w:val="22"/>
          <w:szCs w:val="22"/>
        </w:rPr>
        <w:t>Reciben diversas herrami</w:t>
      </w:r>
      <w:r w:rsidR="004B4B31">
        <w:rPr>
          <w:rFonts w:ascii="Arial" w:eastAsia="Arial" w:hAnsi="Arial" w:cs="Arial"/>
          <w:i/>
          <w:sz w:val="22"/>
          <w:szCs w:val="22"/>
        </w:rPr>
        <w:t>entas para que su negocio tenga mayores</w:t>
      </w:r>
      <w:r w:rsidRPr="004B4B31">
        <w:rPr>
          <w:rFonts w:ascii="Arial" w:eastAsia="Arial" w:hAnsi="Arial" w:cs="Arial"/>
          <w:i/>
          <w:sz w:val="22"/>
          <w:szCs w:val="22"/>
        </w:rPr>
        <w:t xml:space="preserve"> posibilidades de éxito </w:t>
      </w:r>
    </w:p>
    <w:p w:rsidR="000B740F" w:rsidRDefault="000B740F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:rsidR="000B740F" w:rsidRDefault="00EE6EB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viernes 5 de noviembre de 2021.-</w:t>
      </w:r>
      <w:r>
        <w:rPr>
          <w:rFonts w:ascii="Arial" w:eastAsia="Arial" w:hAnsi="Arial" w:cs="Arial"/>
        </w:rPr>
        <w:t xml:space="preserve"> El gobierno municipal de Toluca</w:t>
      </w:r>
      <w:r w:rsidR="003405C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encabeza Juan Rodolfo Sánchez Gómez</w:t>
      </w:r>
      <w:r w:rsidR="003405C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continúa su compromiso de impulsar el empoderamiento de la mujer</w:t>
      </w:r>
      <w:r w:rsidR="003405C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con </w:t>
      </w:r>
      <w:r w:rsidR="002159C4">
        <w:rPr>
          <w:rFonts w:ascii="Arial" w:eastAsia="Arial" w:hAnsi="Arial" w:cs="Arial"/>
        </w:rPr>
        <w:t>acciones como el T</w:t>
      </w:r>
      <w:r>
        <w:rPr>
          <w:rFonts w:ascii="Arial" w:eastAsia="Arial" w:hAnsi="Arial" w:cs="Arial"/>
        </w:rPr>
        <w:t>aller de Mujeres Emprendedoras en San Pablo Autopan.</w:t>
      </w:r>
    </w:p>
    <w:p w:rsidR="000B740F" w:rsidRDefault="00EE6EB2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Unidad Ambientes de Paz y Desarrollo</w:t>
      </w:r>
      <w:r w:rsidR="002159C4">
        <w:rPr>
          <w:rFonts w:ascii="Arial" w:eastAsia="Arial" w:hAnsi="Arial" w:cs="Arial"/>
        </w:rPr>
        <w:t>, en coordinación con</w:t>
      </w:r>
      <w:r>
        <w:rPr>
          <w:rFonts w:ascii="Arial" w:eastAsia="Arial" w:hAnsi="Arial" w:cs="Arial"/>
        </w:rPr>
        <w:t xml:space="preserve"> los programas Segunda Oportunidad, </w:t>
      </w:r>
      <w:r w:rsidR="002159C4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ONU Mujeres, Capital Semilla y el de huevo y carne</w:t>
      </w:r>
      <w:r w:rsidR="002159C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les brinda herramientas a las mujeres de la colonia Cedros de esta comunidad para generar un emprendimiento que ayude a su economía y tenga más posibilidades de éxito. </w:t>
      </w:r>
    </w:p>
    <w:p w:rsidR="000B740F" w:rsidRDefault="00EE6EB2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 las actividades del curso las participantes aprendieron diversas manualidades como bisutería, chocolatería</w:t>
      </w:r>
      <w:r w:rsidR="002159C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elaboración de pizza, junto con sesiones sobre temas de atención al cliente y cómo administrar </w:t>
      </w:r>
      <w:r w:rsidR="002159C4">
        <w:rPr>
          <w:rFonts w:ascii="Arial" w:eastAsia="Arial" w:hAnsi="Arial" w:cs="Arial"/>
        </w:rPr>
        <w:t>un</w:t>
      </w:r>
      <w:r>
        <w:rPr>
          <w:rFonts w:ascii="Arial" w:eastAsia="Arial" w:hAnsi="Arial" w:cs="Arial"/>
        </w:rPr>
        <w:t xml:space="preserve"> negocio.</w:t>
      </w:r>
    </w:p>
    <w:p w:rsidR="000B740F" w:rsidRDefault="00EE6EB2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toluqueñas de San Pablo Autopan que se quieran in</w:t>
      </w:r>
      <w:r w:rsidR="003405CF">
        <w:rPr>
          <w:rFonts w:ascii="Arial" w:eastAsia="Arial" w:hAnsi="Arial" w:cs="Arial"/>
        </w:rPr>
        <w:t>scribir todavía pueden hacerlo, para lo que</w:t>
      </w:r>
      <w:r>
        <w:rPr>
          <w:rFonts w:ascii="Arial" w:eastAsia="Arial" w:hAnsi="Arial" w:cs="Arial"/>
        </w:rPr>
        <w:t xml:space="preserve"> pueden comunicarse a través de las redes sociales de Ambientes de Paz de Toluca.</w:t>
      </w:r>
    </w:p>
    <w:p w:rsidR="000B740F" w:rsidRDefault="000B740F">
      <w:pPr>
        <w:spacing w:line="360" w:lineRule="auto"/>
        <w:jc w:val="both"/>
        <w:rPr>
          <w:rFonts w:ascii="Arial" w:eastAsia="Arial" w:hAnsi="Arial" w:cs="Arial"/>
        </w:rPr>
      </w:pPr>
    </w:p>
    <w:p w:rsidR="000B740F" w:rsidRDefault="000B740F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0B740F" w:rsidRDefault="00EE6EB2" w:rsidP="003405CF">
      <w:pPr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El gobi</w:t>
      </w:r>
      <w:r w:rsidR="003405CF">
        <w:rPr>
          <w:rFonts w:ascii="Arial" w:eastAsia="Arial" w:hAnsi="Arial" w:cs="Arial"/>
        </w:rPr>
        <w:t>erno municipal de Toluca</w:t>
      </w:r>
      <w:r>
        <w:rPr>
          <w:rFonts w:ascii="Arial" w:eastAsia="Arial" w:hAnsi="Arial" w:cs="Arial"/>
        </w:rPr>
        <w:t xml:space="preserve"> continúa su compromiso de impulsar el empoderamiento de la mujer</w:t>
      </w:r>
      <w:r w:rsidR="003405CF">
        <w:rPr>
          <w:rFonts w:ascii="Arial" w:eastAsia="Arial" w:hAnsi="Arial" w:cs="Arial"/>
        </w:rPr>
        <w:t>,</w:t>
      </w:r>
      <w:r w:rsidR="002159C4">
        <w:rPr>
          <w:rFonts w:ascii="Arial" w:eastAsia="Arial" w:hAnsi="Arial" w:cs="Arial"/>
        </w:rPr>
        <w:t xml:space="preserve"> con acciones como el T</w:t>
      </w:r>
      <w:r>
        <w:rPr>
          <w:rFonts w:ascii="Arial" w:eastAsia="Arial" w:hAnsi="Arial" w:cs="Arial"/>
        </w:rPr>
        <w:t>aller de Mujeres Emprendedoras en San Pablo Autopan.</w:t>
      </w:r>
    </w:p>
    <w:p w:rsidR="000B740F" w:rsidRDefault="000B740F">
      <w:pPr>
        <w:shd w:val="clear" w:color="auto" w:fill="FFFFFF"/>
        <w:jc w:val="both"/>
        <w:rPr>
          <w:rFonts w:ascii="Arial" w:eastAsia="Arial" w:hAnsi="Arial" w:cs="Arial"/>
        </w:rPr>
      </w:pPr>
    </w:p>
    <w:p w:rsidR="000B740F" w:rsidRDefault="000B740F">
      <w:pPr>
        <w:shd w:val="clear" w:color="auto" w:fill="FFFFFF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p w:rsidR="000B740F" w:rsidRDefault="000B740F">
      <w:pPr>
        <w:shd w:val="clear" w:color="auto" w:fill="FFFFFF"/>
        <w:jc w:val="both"/>
        <w:rPr>
          <w:rFonts w:ascii="Arial" w:eastAsia="Arial" w:hAnsi="Arial" w:cs="Arial"/>
        </w:rPr>
      </w:pPr>
      <w:bookmarkStart w:id="3" w:name="_1fob9te" w:colFirst="0" w:colLast="0"/>
      <w:bookmarkEnd w:id="3"/>
    </w:p>
    <w:sectPr w:rsidR="000B740F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B7" w:rsidRDefault="00EC54B7">
      <w:r>
        <w:separator/>
      </w:r>
    </w:p>
  </w:endnote>
  <w:endnote w:type="continuationSeparator" w:id="0">
    <w:p w:rsidR="00EC54B7" w:rsidRDefault="00EC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0F" w:rsidRDefault="00EE6EB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B7" w:rsidRDefault="00EC54B7">
      <w:r>
        <w:separator/>
      </w:r>
    </w:p>
  </w:footnote>
  <w:footnote w:type="continuationSeparator" w:id="0">
    <w:p w:rsidR="00EC54B7" w:rsidRDefault="00EC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0F" w:rsidRDefault="00EE6EB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-379076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740F" w:rsidRDefault="000B740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B740F" w:rsidRDefault="00EE6EB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B5377" w:rsidRDefault="00EC54B7">
                          <w:pPr>
                            <w:jc w:val="right"/>
                            <w:textDirection w:val="btLr"/>
                          </w:pPr>
                        </w:p>
                        <w:p w:rsidR="00DB5377" w:rsidRDefault="00EE6EB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DB5377" w:rsidRDefault="00EE6EB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DB5377" w:rsidRDefault="00EC54B7">
                          <w:pPr>
                            <w:jc w:val="right"/>
                            <w:textDirection w:val="btLr"/>
                          </w:pPr>
                        </w:p>
                        <w:p w:rsidR="00DB5377" w:rsidRDefault="00EC54B7">
                          <w:pPr>
                            <w:textDirection w:val="btLr"/>
                          </w:pPr>
                        </w:p>
                        <w:p w:rsidR="00DB5377" w:rsidRDefault="00EC54B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:rsidR="00DB5377" w:rsidRDefault="003E788E">
                    <w:pPr>
                      <w:jc w:val="right"/>
                      <w:textDirection w:val="btLr"/>
                    </w:pPr>
                  </w:p>
                  <w:p w:rsidR="00DB5377" w:rsidRDefault="00EE6EB2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DB5377" w:rsidRDefault="00EE6EB2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:rsidR="00DB5377" w:rsidRDefault="003E788E">
                    <w:pPr>
                      <w:jc w:val="right"/>
                      <w:textDirection w:val="btLr"/>
                    </w:pPr>
                  </w:p>
                  <w:p w:rsidR="00DB5377" w:rsidRDefault="003E788E">
                    <w:pPr>
                      <w:textDirection w:val="btLr"/>
                    </w:pPr>
                  </w:p>
                  <w:p w:rsidR="00DB5377" w:rsidRDefault="003E788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0B740F" w:rsidRDefault="000B740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B740F" w:rsidRDefault="000B740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B740F" w:rsidRDefault="000B740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B740F" w:rsidRDefault="000B740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B740F" w:rsidRDefault="004B4B3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EE6EB2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EE6EB2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0B740F" w:rsidRDefault="00EE6EB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0B740F" w:rsidRDefault="000B740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1205"/>
    <w:multiLevelType w:val="multilevel"/>
    <w:tmpl w:val="DC542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0F"/>
    <w:rsid w:val="000B740F"/>
    <w:rsid w:val="002159C4"/>
    <w:rsid w:val="003405CF"/>
    <w:rsid w:val="003E788E"/>
    <w:rsid w:val="00450D56"/>
    <w:rsid w:val="004B4B31"/>
    <w:rsid w:val="007B072B"/>
    <w:rsid w:val="00D72377"/>
    <w:rsid w:val="00EC54B7"/>
    <w:rsid w:val="00E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FAE05-6D76-41DE-BC46-AF369E8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B4B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4B31"/>
  </w:style>
  <w:style w:type="paragraph" w:styleId="Piedepgina">
    <w:name w:val="footer"/>
    <w:basedOn w:val="Normal"/>
    <w:link w:val="PiedepginaCar"/>
    <w:uiPriority w:val="99"/>
    <w:unhideWhenUsed/>
    <w:rsid w:val="004B4B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5</cp:revision>
  <dcterms:created xsi:type="dcterms:W3CDTF">2021-11-05T22:55:00Z</dcterms:created>
  <dcterms:modified xsi:type="dcterms:W3CDTF">2021-11-05T23:12:00Z</dcterms:modified>
</cp:coreProperties>
</file>